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 xml:space="preserve">    МЕТОДИЧЕСКИЕ РЕКОМЕНДАЦИИ</w:t>
      </w:r>
    </w:p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>по направлениям деятельности</w:t>
      </w:r>
    </w:p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>общественных инспекторов по охране труда</w:t>
      </w:r>
    </w:p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>при осуществлении общественного контроля</w:t>
      </w:r>
    </w:p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D19" w:rsidRPr="006D3D19" w:rsidRDefault="006D3D19" w:rsidP="006D3D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D19" w:rsidRPr="006D3D19" w:rsidRDefault="006D3D19" w:rsidP="006D3D1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6D3D19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             </w:t>
      </w:r>
      <w:r w:rsidRPr="006D3D19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УЧАСТИЕ В ПЕРИОДИЧЕСКОМ КОНТРОЛЕ ЗА СОБЛЮДЕНИЕМ    </w:t>
      </w:r>
    </w:p>
    <w:p w:rsidR="006D3D19" w:rsidRPr="006D3D19" w:rsidRDefault="006D3D19" w:rsidP="006D3D1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6D3D19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                      </w:t>
      </w:r>
      <w:r w:rsidRPr="006D3D19">
        <w:rPr>
          <w:rFonts w:ascii="Times New Roman" w:hAnsi="Times New Roman" w:cs="Times New Roman"/>
          <w:b/>
          <w:sz w:val="20"/>
          <w:szCs w:val="20"/>
          <w:lang w:val="be-BY"/>
        </w:rPr>
        <w:t xml:space="preserve">    ЗАКОНОДАТЕЛЬСТВА ОБ ОХРАНЕ ТРУДА</w:t>
      </w:r>
    </w:p>
    <w:p w:rsidR="006D3D19" w:rsidRPr="006D3D19" w:rsidRDefault="006D3D19" w:rsidP="006D3D1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3D19">
        <w:rPr>
          <w:rFonts w:ascii="Times New Roman" w:hAnsi="Times New Roman" w:cs="Times New Roman"/>
          <w:sz w:val="20"/>
          <w:szCs w:val="20"/>
        </w:rPr>
        <w:t>В соответствии с Типовой инструкцией за соблюдением законодательства об охране труда в организации, утвержденной постановлением Министерства труда и социальной защиты Республики Беларусь от 26 декабря 2003 г. № 159, периодический контроль за соблюдением законодательства об охране труда (далее – периодический контроль) является одним из видов контроля, который предусматривает участие работников в деятельности по улучшению условий и охраны труда, профилактике несчастных случаев и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заболеваний на производстве.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Периодический контроль осуществляется представителями контролируемого субъекта с участием общественных инспекторов по охране труда.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В зависимости от деятельности и структуры организации периодический контроль, осуществляемый представителями контролируемого субъекта с участием общественных инспекторов по охране труда, проводится:</w:t>
      </w:r>
    </w:p>
    <w:p w:rsidR="006D3D19" w:rsidRPr="006D3D19" w:rsidRDefault="006D3D19" w:rsidP="006D3D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ежедневно –  на участке, в кабинете, лаборатории и иных аналогичных помещениях организации (далее – участок);</w:t>
      </w:r>
    </w:p>
    <w:p w:rsidR="006D3D19" w:rsidRPr="006D3D19" w:rsidRDefault="006D3D19" w:rsidP="006D3D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ежемесячно – в отделе, иных аналогичных структурных подразделениях организации;</w:t>
      </w:r>
    </w:p>
    <w:p w:rsidR="006D3D19" w:rsidRPr="006D3D19" w:rsidRDefault="006D3D19" w:rsidP="006D3D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ежеквартально – в организации в целом.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Ежедневный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состоянием охраны труда осуществляется каждым работником на рабочем месте с участием общественного инспектора по охране труда</w:t>
      </w:r>
      <w:r w:rsidRPr="006D3D19">
        <w:rPr>
          <w:rFonts w:ascii="Times New Roman" w:hAnsi="Times New Roman" w:cs="Times New Roman"/>
          <w:spacing w:val="-8"/>
          <w:sz w:val="20"/>
          <w:szCs w:val="20"/>
        </w:rPr>
        <w:t>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Ежемесячный контроль проводится руководителем подразделения с участием общественного инспектора по охране труда.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Ежеквартальный контроль осуществляется руководителем организации (его заместителями) с участием руководителей подразделений, общественного инспектора по охране труда.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Ежедневно контролируются: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состояние рабочих мест, проходов, переходов, проездов;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безопасность технологического оборудования, оснастки и инструмента, грузоподъемных и транспортных средств;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исправность вентиляционных систем и установок;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наличие инструкций по охране труда и соблюдение их работниками;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наличие и правильное использование средств индивидуальной защиты;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выполнение мероприятий по устранению нарушений, выявленных предыдущими проверками;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 xml:space="preserve">соблюдение работниками требований безопасности при выполнении работ, в том числе </w:t>
      </w:r>
      <w:proofErr w:type="gramStart"/>
      <w:r w:rsidRPr="006D3D19">
        <w:rPr>
          <w:rFonts w:ascii="Times New Roman" w:hAnsi="Times New Roman"/>
          <w:sz w:val="20"/>
          <w:szCs w:val="20"/>
        </w:rPr>
        <w:t>при</w:t>
      </w:r>
      <w:proofErr w:type="gramEnd"/>
      <w:r w:rsidRPr="006D3D19">
        <w:rPr>
          <w:rFonts w:ascii="Times New Roman" w:hAnsi="Times New Roman"/>
          <w:sz w:val="20"/>
          <w:szCs w:val="20"/>
        </w:rPr>
        <w:t>:</w:t>
      </w:r>
    </w:p>
    <w:p w:rsidR="006D3D19" w:rsidRPr="006D3D19" w:rsidRDefault="006D3D19" w:rsidP="006D3D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работе в электроустановках;</w:t>
      </w:r>
    </w:p>
    <w:p w:rsidR="006D3D19" w:rsidRPr="006D3D19" w:rsidRDefault="006D3D19" w:rsidP="006D3D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работе с вредными и пожароопасными веществами и материалами;</w:t>
      </w:r>
    </w:p>
    <w:p w:rsidR="006D3D19" w:rsidRPr="006D3D19" w:rsidRDefault="006D3D19" w:rsidP="006D3D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3D19">
        <w:rPr>
          <w:rFonts w:ascii="Times New Roman" w:hAnsi="Times New Roman"/>
          <w:sz w:val="20"/>
          <w:szCs w:val="20"/>
        </w:rPr>
        <w:t>транспортировании</w:t>
      </w:r>
      <w:proofErr w:type="gramEnd"/>
      <w:r w:rsidRPr="006D3D19">
        <w:rPr>
          <w:rFonts w:ascii="Times New Roman" w:hAnsi="Times New Roman"/>
          <w:sz w:val="20"/>
          <w:szCs w:val="20"/>
        </w:rPr>
        <w:t>, складировании заготовок и готовой продукции.</w:t>
      </w:r>
    </w:p>
    <w:p w:rsidR="006D3D19" w:rsidRPr="006D3D19" w:rsidRDefault="006D3D19" w:rsidP="006D3D19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 xml:space="preserve">По результатам ежедневного контроля мероприятия по устранению выявленных недостатков и нарушений записываются в журнал ежедневного </w:t>
      </w:r>
      <w:proofErr w:type="gramStart"/>
      <w:r w:rsidRPr="006D3D1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D3D19">
        <w:rPr>
          <w:rFonts w:ascii="Times New Roman" w:hAnsi="Times New Roman"/>
          <w:sz w:val="20"/>
          <w:szCs w:val="20"/>
        </w:rPr>
        <w:t xml:space="preserve"> состоянием охраны труда.</w:t>
      </w:r>
    </w:p>
    <w:p w:rsidR="006D3D19" w:rsidRPr="006D3D19" w:rsidRDefault="006D3D19" w:rsidP="00323E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ab/>
        <w:t>Перечень мероприятий подписывают руководитель участка, общественный инспектор по охране труда, участвовавший в контроле.</w:t>
      </w:r>
    </w:p>
    <w:p w:rsidR="006D3D19" w:rsidRPr="006D3D19" w:rsidRDefault="006D3D19" w:rsidP="006D3D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ab/>
        <w:t>Руководитель участка, общественный инспектор по охране труда по материалам проведения ежедневного контроля при необходимости информируют работников о его результатах.</w:t>
      </w:r>
    </w:p>
    <w:p w:rsidR="006D3D19" w:rsidRPr="006D3D19" w:rsidRDefault="006D3D19" w:rsidP="006D3D19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Ежемесячно осуществляется контроль по тем же направлениям, что и при ежедневном контроле, изложенным в пункте 7 настоящих Методических рекомендаций, а также контролируются:</w:t>
      </w:r>
    </w:p>
    <w:p w:rsidR="006D3D19" w:rsidRPr="006D3D19" w:rsidRDefault="006D3D19" w:rsidP="006D3D19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организация и результаты ежедневного контроля;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выполнение мероприятий, намеченных в результате проведения всех видов контроля, а также мероприятий, предусмотренных коллективным договором, соглашением, планом мероприятий по охране труда;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выполнение приказов и распоряжений руководителя организации, результатов рассмотрения представлений общественных инспекторов профсоюза по охране труда, мероприятий по документам расследования несчастных случаев на производстве и профессиональных заболеваний;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состояние санитарно-бытовых помещений и устройств, обеспечение работников смывающими и обезвреживающими средствами;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выполнение графиков планово-предупредительных ремонтов производственного оборудования, вентиляционных и аспирационных систем и установок, соблюдение технологических режимов и инструкций;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предоставление работникам компенсаций по условиям труда;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lastRenderedPageBreak/>
        <w:t>состояние кабинетов и уголков по охране труда, наличие и состояние учебных пособий и средств наглядной агитации.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Выявленные недостатки в процессе проведения ежемесячного контроля заносятся в журнал ежемесячного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состоянием охраны труда, в котором указываются мероприятия, назначаются их исполнители и сроки исполнения.</w:t>
      </w:r>
    </w:p>
    <w:p w:rsidR="006D3D19" w:rsidRPr="006D3D19" w:rsidRDefault="006D3D19" w:rsidP="0032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Руководитель подразделения организует выполнение мероприятий по устранению недостатков и нарушений по охране труда, выявленных в ходе проведения ежемесячного контроля. О нарушениях, которые не могут быть устранены работниками, сообщается руководству организации.</w:t>
      </w:r>
    </w:p>
    <w:p w:rsidR="006D3D19" w:rsidRPr="006D3D19" w:rsidRDefault="006D3D19" w:rsidP="0032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Контроль выполнения указанных мероприятий осуществляют  руководители и специалисты, общественный инспектор по охране труда.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Ежеквартально осуществляется контроль по направлениям ежедневного и ежемесячного контроля, изложенных в пунктах 7 и 10 настоящих Методических рекомендаций, а также контролируются: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организация и результаты проведения ежедневного и ежемесячного контроля;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своевременность проведения аттестации рабочих мест по условиям труда и выполнения мероприятий по ее результатам;</w:t>
      </w:r>
    </w:p>
    <w:p w:rsidR="006D3D19" w:rsidRPr="006D3D19" w:rsidRDefault="006D3D19" w:rsidP="006D3D1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техническое состояние и содержание зданий, сооружений, помещений и прилегающей к ним территории в соответствии с требованиями охраны труда, состояние дорог, тротуаров, проходов и проездов.</w:t>
      </w:r>
    </w:p>
    <w:p w:rsidR="006D3D19" w:rsidRPr="006D3D19" w:rsidRDefault="006D3D19" w:rsidP="006D3D19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По результатам ежеквартального контроля по каждому  подразделению оформляется акт, в котором указываются обнаруженные недостатки и меры по их устранению.</w:t>
      </w:r>
    </w:p>
    <w:p w:rsidR="006D3D19" w:rsidRPr="006D3D19" w:rsidRDefault="006D3D19" w:rsidP="00323E05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3D19">
        <w:rPr>
          <w:rFonts w:ascii="Times New Roman" w:hAnsi="Times New Roman"/>
          <w:sz w:val="20"/>
          <w:szCs w:val="20"/>
        </w:rPr>
        <w:t>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труда.</w:t>
      </w:r>
    </w:p>
    <w:p w:rsidR="006D3D19" w:rsidRPr="006D3D19" w:rsidRDefault="006D3D19" w:rsidP="0032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На совещаниях анализируется состояние охраны труда в структурных подразделениях организации, заслушиваются их руководители, рассматриваются имевшие место случаи нарушения требований охраны труда, изучается передовой опыт работы по охране труда.</w:t>
      </w:r>
    </w:p>
    <w:p w:rsidR="006D3D19" w:rsidRPr="006D3D19" w:rsidRDefault="006D3D19" w:rsidP="0032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По итогам проведения Дня охраны труда при необходимости может издаваться приказ или распоряжение руководителя организации (структурного подразделения).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В случае выявления в ходе любого из перечисленных выше видов контроля нарушений требований охраны труда, которые могут причинить вред здоровью работников или привести к аварии, работа приостанавливается до устранения этих нарушений, о чем письменно сообщается руководителю организации.</w:t>
      </w:r>
    </w:p>
    <w:p w:rsidR="006D3D19" w:rsidRPr="006D3D19" w:rsidRDefault="006D3D19" w:rsidP="006D3D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3D19" w:rsidRPr="006D3D19" w:rsidRDefault="006D3D19" w:rsidP="006D3D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23E0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6D3D19">
        <w:rPr>
          <w:rFonts w:ascii="Times New Roman" w:hAnsi="Times New Roman" w:cs="Times New Roman"/>
          <w:b/>
          <w:sz w:val="20"/>
          <w:szCs w:val="20"/>
        </w:rPr>
        <w:t xml:space="preserve">ОБЩЕСТВЕННЫЙ КОНТРОЛЬ ПРИ ОСМОТРЕ РАБОЧИХ МЕСТ,    </w:t>
      </w:r>
    </w:p>
    <w:p w:rsidR="006D3D19" w:rsidRPr="006D3D19" w:rsidRDefault="006D3D19" w:rsidP="006D3D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323E05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6D3D19">
        <w:rPr>
          <w:rFonts w:ascii="Times New Roman" w:hAnsi="Times New Roman" w:cs="Times New Roman"/>
          <w:b/>
          <w:sz w:val="20"/>
          <w:szCs w:val="20"/>
        </w:rPr>
        <w:t xml:space="preserve"> ТЕРРИТОРИЙ, ПРОЕЗДОВ, ПРОХОДОВ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6D3D19">
        <w:rPr>
          <w:rFonts w:ascii="Times New Roman" w:hAnsi="Times New Roman" w:cs="Times New Roman"/>
          <w:sz w:val="20"/>
          <w:szCs w:val="20"/>
        </w:rPr>
        <w:t xml:space="preserve"> осмотре рабочих мест, территорий, проездов, проходов 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общественный инспектор по охране труда </w:t>
      </w:r>
      <w:r w:rsidRPr="006D3D19">
        <w:rPr>
          <w:rFonts w:ascii="Times New Roman" w:hAnsi="Times New Roman" w:cs="Times New Roman"/>
          <w:sz w:val="20"/>
          <w:szCs w:val="20"/>
        </w:rPr>
        <w:t xml:space="preserve">обращает внимание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>:</w:t>
      </w:r>
    </w:p>
    <w:p w:rsidR="006D3D19" w:rsidRPr="006D3D19" w:rsidRDefault="006D3D19" w:rsidP="006D3D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содержание их в чистоте и порядке, а также своевременную очистку от мусора, снега, травы, разливов нефти, неф</w:t>
      </w:r>
      <w:r w:rsidRPr="006D3D19">
        <w:rPr>
          <w:rFonts w:ascii="Times New Roman" w:hAnsi="Times New Roman" w:cs="Times New Roman"/>
          <w:sz w:val="20"/>
          <w:szCs w:val="20"/>
        </w:rPr>
        <w:softHyphen/>
        <w:t>тепродуктов и других веществ, загромождений складируемыми материалами, де</w:t>
      </w:r>
      <w:r w:rsidRPr="006D3D19">
        <w:rPr>
          <w:rFonts w:ascii="Times New Roman" w:hAnsi="Times New Roman" w:cs="Times New Roman"/>
          <w:sz w:val="20"/>
          <w:szCs w:val="20"/>
        </w:rPr>
        <w:softHyphen/>
        <w:t xml:space="preserve">талями и конструкциями и т.п.; </w:t>
      </w:r>
    </w:p>
    <w:p w:rsidR="006D3D19" w:rsidRPr="006D3D19" w:rsidRDefault="006D3D19" w:rsidP="006D3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правильность складирования и хранения деталей, инструмента, материалов (их хранение должно быть организовано в штабелях, пирамидах, кассетах, на стеллажах, чтобы предотвращать раскатывание и выпадение, а также обеспечивать удобство работы с ними);</w:t>
      </w:r>
    </w:p>
    <w:p w:rsidR="006D3D19" w:rsidRPr="006D3D19" w:rsidRDefault="006D3D19" w:rsidP="006D3D19">
      <w:pPr>
        <w:pStyle w:val="2"/>
        <w:spacing w:after="0" w:line="240" w:lineRule="auto"/>
        <w:ind w:firstLine="708"/>
        <w:jc w:val="both"/>
        <w:rPr>
          <w:sz w:val="20"/>
          <w:szCs w:val="20"/>
        </w:rPr>
      </w:pPr>
      <w:r w:rsidRPr="006D3D19">
        <w:rPr>
          <w:sz w:val="20"/>
          <w:szCs w:val="20"/>
        </w:rPr>
        <w:t>обеспечение производственной территории, участков работ и рабочих мест первичными средствами пожаротушения, а также средствами связи, сигнализации и другими техническими средствами обеспечения безопасных условий труда, наличие и работоспособность необходимых средств коллективной защиты работающих;</w:t>
      </w:r>
    </w:p>
    <w:p w:rsidR="006D3D19" w:rsidRPr="006D3D19" w:rsidRDefault="006D3D19" w:rsidP="006D3D19">
      <w:pPr>
        <w:pStyle w:val="2"/>
        <w:spacing w:after="0" w:line="240" w:lineRule="auto"/>
        <w:ind w:firstLine="708"/>
        <w:jc w:val="both"/>
        <w:rPr>
          <w:sz w:val="20"/>
          <w:szCs w:val="20"/>
        </w:rPr>
      </w:pPr>
      <w:r w:rsidRPr="006D3D19">
        <w:rPr>
          <w:sz w:val="20"/>
          <w:szCs w:val="20"/>
        </w:rPr>
        <w:t xml:space="preserve">наличие защитных ограждений, предупредительных надписей, знаков </w:t>
      </w:r>
      <w:proofErr w:type="gramStart"/>
      <w:r w:rsidRPr="006D3D19">
        <w:rPr>
          <w:sz w:val="20"/>
          <w:szCs w:val="20"/>
        </w:rPr>
        <w:t>безопасности</w:t>
      </w:r>
      <w:proofErr w:type="gramEnd"/>
      <w:r w:rsidRPr="006D3D19">
        <w:rPr>
          <w:sz w:val="20"/>
          <w:szCs w:val="20"/>
        </w:rPr>
        <w:t xml:space="preserve"> на границах зон постоянно действую</w:t>
      </w:r>
      <w:r w:rsidRPr="006D3D19">
        <w:rPr>
          <w:sz w:val="20"/>
          <w:szCs w:val="20"/>
        </w:rPr>
        <w:softHyphen/>
        <w:t>щих опасных производственных факторов;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исправность систем освещения и состояние освещенности ра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softHyphen/>
        <w:t>бочих</w:t>
      </w:r>
      <w:r w:rsidRPr="006D3D19">
        <w:rPr>
          <w:rFonts w:ascii="Times New Roman" w:hAnsi="Times New Roman" w:cs="Times New Roman"/>
          <w:color w:val="000000"/>
          <w:spacing w:val="-20"/>
          <w:sz w:val="20"/>
          <w:szCs w:val="20"/>
        </w:rPr>
        <w:t xml:space="preserve"> мест;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наличие инструкций по охране труда, плакатов, предупредительных надписей, знаков безопасности;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содержание путей эвакуации персонала (пути эвакуации должны быть обозначены специальными знаками, при необходимости иметь аварийное освещение, не должны ничем загромождаться, двери не должны быть заперты);</w:t>
      </w:r>
    </w:p>
    <w:p w:rsidR="006D3D19" w:rsidRPr="006D3D19" w:rsidRDefault="006D3D19" w:rsidP="006D3D19">
      <w:pPr>
        <w:pStyle w:val="2"/>
        <w:spacing w:after="0" w:line="240" w:lineRule="auto"/>
        <w:jc w:val="both"/>
        <w:rPr>
          <w:sz w:val="20"/>
          <w:szCs w:val="20"/>
        </w:rPr>
      </w:pPr>
      <w:r w:rsidRPr="006D3D19">
        <w:rPr>
          <w:sz w:val="20"/>
          <w:szCs w:val="20"/>
        </w:rPr>
        <w:t>соблюдение условий микроклимата, водно-питьевого режима и другое.</w:t>
      </w:r>
    </w:p>
    <w:p w:rsidR="006D3D19" w:rsidRPr="006D3D19" w:rsidRDefault="006D3D19" w:rsidP="006D3D19">
      <w:pPr>
        <w:pStyle w:val="2"/>
        <w:spacing w:after="0" w:line="240" w:lineRule="auto"/>
        <w:rPr>
          <w:sz w:val="20"/>
          <w:szCs w:val="20"/>
        </w:rPr>
      </w:pPr>
    </w:p>
    <w:p w:rsidR="006D3D19" w:rsidRPr="006D3D19" w:rsidRDefault="006D3D19" w:rsidP="006D3D19">
      <w:pPr>
        <w:pStyle w:val="2"/>
        <w:spacing w:after="0" w:line="240" w:lineRule="auto"/>
        <w:rPr>
          <w:b/>
          <w:sz w:val="20"/>
          <w:szCs w:val="20"/>
        </w:rPr>
      </w:pPr>
      <w:r w:rsidRPr="006D3D19">
        <w:rPr>
          <w:b/>
          <w:sz w:val="20"/>
          <w:szCs w:val="20"/>
        </w:rPr>
        <w:t xml:space="preserve">  </w:t>
      </w:r>
      <w:r w:rsidR="00323E05">
        <w:rPr>
          <w:b/>
          <w:sz w:val="20"/>
          <w:szCs w:val="20"/>
        </w:rPr>
        <w:t xml:space="preserve">                     </w:t>
      </w:r>
      <w:r w:rsidRPr="006D3D19">
        <w:rPr>
          <w:b/>
          <w:sz w:val="20"/>
          <w:szCs w:val="20"/>
        </w:rPr>
        <w:t xml:space="preserve"> ОБЩЕСТВЕННЫЙ </w:t>
      </w:r>
      <w:proofErr w:type="gramStart"/>
      <w:r w:rsidRPr="006D3D19">
        <w:rPr>
          <w:b/>
          <w:sz w:val="20"/>
          <w:szCs w:val="20"/>
        </w:rPr>
        <w:t>КОНТРОЛЬ ЗА</w:t>
      </w:r>
      <w:proofErr w:type="gramEnd"/>
      <w:r w:rsidRPr="006D3D19">
        <w:rPr>
          <w:b/>
          <w:sz w:val="20"/>
          <w:szCs w:val="20"/>
        </w:rPr>
        <w:t xml:space="preserve"> БЕЗОПАСНОЙ ЭКСПЛУАТАЦИЕЙ </w:t>
      </w:r>
    </w:p>
    <w:p w:rsidR="006D3D19" w:rsidRPr="006D3D19" w:rsidRDefault="006D3D19" w:rsidP="006D3D19">
      <w:pPr>
        <w:pStyle w:val="2"/>
        <w:spacing w:after="0" w:line="240" w:lineRule="auto"/>
        <w:rPr>
          <w:b/>
          <w:sz w:val="20"/>
          <w:szCs w:val="20"/>
        </w:rPr>
      </w:pPr>
      <w:r w:rsidRPr="006D3D19">
        <w:rPr>
          <w:b/>
          <w:sz w:val="20"/>
          <w:szCs w:val="20"/>
        </w:rPr>
        <w:t xml:space="preserve">           </w:t>
      </w:r>
      <w:r w:rsidR="00323E05">
        <w:rPr>
          <w:b/>
          <w:sz w:val="20"/>
          <w:szCs w:val="20"/>
        </w:rPr>
        <w:t xml:space="preserve">                   </w:t>
      </w:r>
      <w:r w:rsidRPr="006D3D19">
        <w:rPr>
          <w:b/>
          <w:sz w:val="20"/>
          <w:szCs w:val="20"/>
        </w:rPr>
        <w:t xml:space="preserve">МАШИН, МЕХАНИЗМОВ И ДРУГОГО ПРОИЗВОДСТВЕННОГО   </w:t>
      </w:r>
    </w:p>
    <w:p w:rsidR="006D3D19" w:rsidRPr="006D3D19" w:rsidRDefault="006D3D19" w:rsidP="006D3D19">
      <w:pPr>
        <w:pStyle w:val="2"/>
        <w:spacing w:after="0" w:line="240" w:lineRule="auto"/>
        <w:rPr>
          <w:b/>
          <w:sz w:val="20"/>
          <w:szCs w:val="20"/>
        </w:rPr>
      </w:pPr>
      <w:r w:rsidRPr="006D3D19">
        <w:rPr>
          <w:b/>
          <w:sz w:val="20"/>
          <w:szCs w:val="20"/>
        </w:rPr>
        <w:t xml:space="preserve">                                                 </w:t>
      </w:r>
      <w:r w:rsidR="00323E05">
        <w:rPr>
          <w:b/>
          <w:sz w:val="20"/>
          <w:szCs w:val="20"/>
        </w:rPr>
        <w:t xml:space="preserve">                         </w:t>
      </w:r>
      <w:r w:rsidRPr="006D3D19">
        <w:rPr>
          <w:b/>
          <w:sz w:val="20"/>
          <w:szCs w:val="20"/>
        </w:rPr>
        <w:t>ОБОРУДОВАНИЯ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Осуществляя контроль </w:t>
      </w:r>
      <w:r w:rsidRPr="006D3D19">
        <w:rPr>
          <w:rFonts w:ascii="Times New Roman" w:hAnsi="Times New Roman" w:cs="Times New Roman"/>
          <w:sz w:val="20"/>
          <w:szCs w:val="20"/>
        </w:rPr>
        <w:t xml:space="preserve">за </w:t>
      </w:r>
      <w:r w:rsidRPr="006D3D19">
        <w:rPr>
          <w:rFonts w:ascii="Times New Roman" w:hAnsi="Times New Roman" w:cs="Times New Roman"/>
          <w:iCs/>
          <w:color w:val="000000"/>
          <w:sz w:val="20"/>
          <w:szCs w:val="20"/>
        </w:rPr>
        <w:t>безопасной эксплуатацией машин, механиз</w:t>
      </w:r>
      <w:r w:rsidRPr="006D3D19">
        <w:rPr>
          <w:rFonts w:ascii="Times New Roman" w:hAnsi="Times New Roman" w:cs="Times New Roman"/>
          <w:iCs/>
          <w:color w:val="000000"/>
          <w:sz w:val="20"/>
          <w:szCs w:val="20"/>
        </w:rPr>
        <w:softHyphen/>
        <w:t>мов и другого производственного оборудования, о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t>бщественный инспектор по охране труда</w:t>
      </w:r>
      <w:r w:rsidRPr="006D3D1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обращает внимание </w:t>
      </w:r>
      <w:proofErr w:type="gramStart"/>
      <w:r w:rsidRPr="006D3D19">
        <w:rPr>
          <w:rFonts w:ascii="Times New Roman" w:hAnsi="Times New Roman" w:cs="Times New Roman"/>
          <w:iCs/>
          <w:color w:val="000000"/>
          <w:sz w:val="20"/>
          <w:szCs w:val="20"/>
        </w:rPr>
        <w:t>на</w:t>
      </w:r>
      <w:proofErr w:type="gramEnd"/>
      <w:r w:rsidRPr="006D3D1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6D3D19" w:rsidRPr="006D3D19" w:rsidRDefault="006D3D19" w:rsidP="00323E05">
      <w:pPr>
        <w:pStyle w:val="2"/>
        <w:spacing w:after="0" w:line="240" w:lineRule="auto"/>
        <w:ind w:firstLine="708"/>
        <w:jc w:val="both"/>
        <w:rPr>
          <w:sz w:val="20"/>
          <w:szCs w:val="20"/>
        </w:rPr>
      </w:pPr>
      <w:r w:rsidRPr="006D3D19">
        <w:rPr>
          <w:sz w:val="20"/>
          <w:szCs w:val="20"/>
        </w:rPr>
        <w:t>исправность эксплуатируемого оборудования, механизмов, контрольно-измерительных приборов, приспособлений и инструмента, наличие на движущихся частях стационарных механизмов сетчатых или сплошных металлических ограждений;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наличие и исправность специальных устройств (блокировок), исключающих случайное снятие или открывание ограждений, люков, щитков и т. п. при работающем механизме;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наличие и исправность заземляющих устройств и устрой</w:t>
      </w:r>
      <w:proofErr w:type="gramStart"/>
      <w:r w:rsidRPr="006D3D19">
        <w:rPr>
          <w:rFonts w:ascii="Times New Roman" w:hAnsi="Times New Roman" w:cs="Times New Roman"/>
          <w:color w:val="000000"/>
          <w:sz w:val="20"/>
          <w:szCs w:val="20"/>
        </w:rPr>
        <w:t>ств дл</w:t>
      </w:r>
      <w:proofErr w:type="gramEnd"/>
      <w:r w:rsidRPr="006D3D19">
        <w:rPr>
          <w:rFonts w:ascii="Times New Roman" w:hAnsi="Times New Roman" w:cs="Times New Roman"/>
          <w:color w:val="000000"/>
          <w:sz w:val="20"/>
          <w:szCs w:val="20"/>
        </w:rPr>
        <w:t>я защиты от статического электричества;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наличие и исправность оградительных, предохранительных и герметизирующих устройств, устройств автоматического контроля, сигнализации, дистанционного управления и других средств защиты;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наличие обозначений и маркировок пусковых устройств, сим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softHyphen/>
        <w:t>волов управления;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наличие исправных инвентарных инструментов и приспособ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softHyphen/>
        <w:t>лений;</w:t>
      </w:r>
    </w:p>
    <w:p w:rsidR="006D3D19" w:rsidRPr="006D3D19" w:rsidRDefault="006D3D19" w:rsidP="006D3D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>то, чтобы на</w:t>
      </w:r>
      <w:r w:rsidRPr="006D3D19">
        <w:rPr>
          <w:rFonts w:ascii="Times New Roman" w:hAnsi="Times New Roman" w:cs="Times New Roman"/>
          <w:sz w:val="20"/>
          <w:szCs w:val="20"/>
        </w:rPr>
        <w:t xml:space="preserve"> 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t>станках, машинах и механизмах работали только те работники, у которых имеется допуск к работе на этом оборудовании, не до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softHyphen/>
        <w:t>пускать использования работниками неисправных, самодельных инструментов и приспособлений.</w:t>
      </w:r>
    </w:p>
    <w:p w:rsidR="006D3D19" w:rsidRPr="006D3D19" w:rsidRDefault="006D3D19" w:rsidP="006D3D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3D19" w:rsidRPr="006D3D19" w:rsidRDefault="00323E05" w:rsidP="006D3D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6D3D19" w:rsidRPr="006D3D19">
        <w:rPr>
          <w:rFonts w:ascii="Times New Roman" w:hAnsi="Times New Roman" w:cs="Times New Roman"/>
          <w:b/>
          <w:sz w:val="20"/>
          <w:szCs w:val="20"/>
        </w:rPr>
        <w:t xml:space="preserve">ОБЩЕСТВЕННЫЙ </w:t>
      </w:r>
      <w:proofErr w:type="gramStart"/>
      <w:r w:rsidR="006D3D19" w:rsidRPr="006D3D19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6D3D19" w:rsidRPr="006D3D19">
        <w:rPr>
          <w:rFonts w:ascii="Times New Roman" w:hAnsi="Times New Roman" w:cs="Times New Roman"/>
          <w:b/>
          <w:sz w:val="20"/>
          <w:szCs w:val="20"/>
        </w:rPr>
        <w:t xml:space="preserve"> ОБЕСПЕЧЕНИЕМ РАБОТНИКОВ    </w:t>
      </w:r>
    </w:p>
    <w:p w:rsidR="006D3D19" w:rsidRPr="006D3D19" w:rsidRDefault="006D3D19" w:rsidP="006D3D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3D19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323E05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6D3D19">
        <w:rPr>
          <w:rFonts w:ascii="Times New Roman" w:hAnsi="Times New Roman" w:cs="Times New Roman"/>
          <w:b/>
          <w:sz w:val="20"/>
          <w:szCs w:val="20"/>
        </w:rPr>
        <w:t xml:space="preserve"> СРЕДСТВАМИ ИНДИВИДУАЛЬНОЙ ЗАЩИТЫ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При осуществлении </w:t>
      </w:r>
      <w:proofErr w:type="gramStart"/>
      <w:r w:rsidRPr="006D3D19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 обеспечением работников средствами индивидуальной защиты (далее – СИЗ)  общественный инспектор по охране труда должен знать, что:</w:t>
      </w:r>
    </w:p>
    <w:p w:rsidR="006D3D19" w:rsidRPr="006D3D19" w:rsidRDefault="006D3D19" w:rsidP="006D3D1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работники, </w:t>
      </w:r>
      <w:r w:rsidRPr="006D3D19">
        <w:rPr>
          <w:rFonts w:ascii="Times New Roman" w:hAnsi="Times New Roman" w:cs="Times New Roman"/>
          <w:sz w:val="20"/>
          <w:szCs w:val="20"/>
        </w:rPr>
        <w:t>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 xml:space="preserve"> 2008 г. № 209</w:t>
      </w:r>
      <w:r w:rsidRPr="006D3D19">
        <w:rPr>
          <w:rFonts w:ascii="Times New Roman" w:hAnsi="Times New Roman" w:cs="Times New Roman"/>
          <w:sz w:val="20"/>
          <w:szCs w:val="20"/>
        </w:rPr>
        <w:t>, бесплатно обеспечиваются СИЗ по типовым нормам;</w:t>
      </w:r>
      <w:proofErr w:type="gramEnd"/>
    </w:p>
    <w:p w:rsidR="006D3D19" w:rsidRPr="006D3D19" w:rsidRDefault="006D3D19" w:rsidP="006D3D1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при заключении трудового договора работников обязаны ознакомить с порядком обеспечения и нормами выдачи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>;</w:t>
      </w:r>
    </w:p>
    <w:p w:rsidR="006D3D19" w:rsidRPr="006D3D19" w:rsidRDefault="006D3D19" w:rsidP="006D3D1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выдаваемые работникам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должны быть исправны, 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 xml:space="preserve">соответствовать </w:t>
      </w:r>
      <w:r w:rsidRPr="006D3D19">
        <w:rPr>
          <w:rFonts w:ascii="Times New Roman" w:hAnsi="Times New Roman" w:cs="Times New Roman"/>
          <w:sz w:val="20"/>
          <w:szCs w:val="20"/>
        </w:rPr>
        <w:t>характеру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 xml:space="preserve"> и </w:t>
      </w:r>
      <w:r w:rsidRPr="006D3D19">
        <w:rPr>
          <w:rFonts w:ascii="Times New Roman" w:hAnsi="Times New Roman" w:cs="Times New Roman"/>
          <w:sz w:val="20"/>
          <w:szCs w:val="20"/>
        </w:rPr>
        <w:t>условиям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6D3D19">
        <w:rPr>
          <w:rFonts w:ascii="Times New Roman" w:hAnsi="Times New Roman" w:cs="Times New Roman"/>
          <w:sz w:val="20"/>
          <w:szCs w:val="20"/>
        </w:rPr>
        <w:t>работы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>,</w:t>
      </w:r>
      <w:r w:rsidRPr="006D3D19">
        <w:rPr>
          <w:rFonts w:ascii="Times New Roman" w:hAnsi="Times New Roman" w:cs="Times New Roman"/>
          <w:sz w:val="20"/>
          <w:szCs w:val="20"/>
        </w:rPr>
        <w:t xml:space="preserve"> обеспечивать безопасные условия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6D3D19">
        <w:rPr>
          <w:rFonts w:ascii="Times New Roman" w:hAnsi="Times New Roman" w:cs="Times New Roman"/>
          <w:sz w:val="20"/>
          <w:szCs w:val="20"/>
        </w:rPr>
        <w:t>труда</w:t>
      </w:r>
      <w:r w:rsidRPr="006D3D19">
        <w:rPr>
          <w:rFonts w:ascii="Times New Roman" w:hAnsi="Times New Roman" w:cs="Times New Roman"/>
          <w:spacing w:val="-20"/>
          <w:sz w:val="20"/>
          <w:szCs w:val="20"/>
        </w:rPr>
        <w:t>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для хранения </w:t>
      </w:r>
      <w:proofErr w:type="gramStart"/>
      <w:r w:rsidRPr="00F766A1">
        <w:rPr>
          <w:rFonts w:ascii="Times New Roman" w:hAnsi="Times New Roman" w:cs="Times New Roman"/>
        </w:rPr>
        <w:t>выданных</w:t>
      </w:r>
      <w:proofErr w:type="gramEnd"/>
      <w:r w:rsidRPr="00F766A1">
        <w:rPr>
          <w:rFonts w:ascii="Times New Roman" w:hAnsi="Times New Roman" w:cs="Times New Roman"/>
        </w:rPr>
        <w:t xml:space="preserve"> работникам СИЗ контролируемый субъект обязан предоставить специально оборудованные помещения (гардеробные) со шкафами для раздельного хранения личной одежды (обуви) и специальной одежды (специальной обуви);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выдача и сдача работниками </w:t>
      </w:r>
      <w:proofErr w:type="gramStart"/>
      <w:r w:rsidRPr="00F766A1">
        <w:rPr>
          <w:rFonts w:ascii="Times New Roman" w:hAnsi="Times New Roman" w:cs="Times New Roman"/>
        </w:rPr>
        <w:t>СИЗ</w:t>
      </w:r>
      <w:proofErr w:type="gramEnd"/>
      <w:r w:rsidRPr="00F766A1">
        <w:rPr>
          <w:rFonts w:ascii="Times New Roman" w:hAnsi="Times New Roman" w:cs="Times New Roman"/>
        </w:rPr>
        <w:t xml:space="preserve"> отмечаются в личной карточке. Допускается ведение учета </w:t>
      </w:r>
      <w:proofErr w:type="gramStart"/>
      <w:r w:rsidRPr="00F766A1">
        <w:rPr>
          <w:rFonts w:ascii="Times New Roman" w:hAnsi="Times New Roman" w:cs="Times New Roman"/>
        </w:rPr>
        <w:t>СИЗ</w:t>
      </w:r>
      <w:proofErr w:type="gramEnd"/>
      <w:r w:rsidRPr="00F766A1">
        <w:rPr>
          <w:rFonts w:ascii="Times New Roman" w:hAnsi="Times New Roman" w:cs="Times New Roman"/>
        </w:rPr>
        <w:t xml:space="preserve"> на электронных носителях. При этом выдача </w:t>
      </w:r>
      <w:proofErr w:type="gramStart"/>
      <w:r w:rsidRPr="00F766A1">
        <w:rPr>
          <w:rFonts w:ascii="Times New Roman" w:hAnsi="Times New Roman" w:cs="Times New Roman"/>
        </w:rPr>
        <w:t>СИЗ</w:t>
      </w:r>
      <w:proofErr w:type="gramEnd"/>
      <w:r w:rsidRPr="00F766A1">
        <w:rPr>
          <w:rFonts w:ascii="Times New Roman" w:hAnsi="Times New Roman" w:cs="Times New Roman"/>
        </w:rPr>
        <w:t xml:space="preserve"> подтверждается подписью лица, получающего средства индивидуальной защиты, в бухгалтерском документе (ведомость и т.п.);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СИЗ (в том </w:t>
      </w:r>
      <w:proofErr w:type="gramStart"/>
      <w:r w:rsidRPr="00F766A1">
        <w:rPr>
          <w:rFonts w:ascii="Times New Roman" w:hAnsi="Times New Roman" w:cs="Times New Roman"/>
        </w:rPr>
        <w:t>числе</w:t>
      </w:r>
      <w:proofErr w:type="gramEnd"/>
      <w:r w:rsidRPr="00F766A1">
        <w:rPr>
          <w:rFonts w:ascii="Times New Roman" w:hAnsi="Times New Roman" w:cs="Times New Roman"/>
        </w:rPr>
        <w:t xml:space="preserve"> арендованные), бывшие в употреблении, выдаются другим работникам только после стирки, химчистки, дезинфекции и ремонта. Срок их носки устанавливается в зависимости от степени годности и заносится в личную карточку;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работники обязаны использовать и правильно применять предоставленные им </w:t>
      </w:r>
      <w:proofErr w:type="gramStart"/>
      <w:r w:rsidRPr="00F766A1">
        <w:rPr>
          <w:rFonts w:ascii="Times New Roman" w:hAnsi="Times New Roman" w:cs="Times New Roman"/>
        </w:rPr>
        <w:t>СИЗ</w:t>
      </w:r>
      <w:proofErr w:type="gramEnd"/>
      <w:r w:rsidRPr="00F766A1">
        <w:rPr>
          <w:rFonts w:ascii="Times New Roman" w:hAnsi="Times New Roman" w:cs="Times New Roman"/>
        </w:rPr>
        <w:t>, а в случаях их отсутствия или неисправности – немедленно уведомлять об этом непосредственного руководителя;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контролируемый субъект имеет право: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выдавать работникам по согласованию с профсоюзной организацией в пределах одного вида </w:t>
      </w:r>
      <w:proofErr w:type="gramStart"/>
      <w:r w:rsidRPr="00F766A1">
        <w:rPr>
          <w:rFonts w:ascii="Times New Roman" w:hAnsi="Times New Roman" w:cs="Times New Roman"/>
        </w:rPr>
        <w:t>СИЗ</w:t>
      </w:r>
      <w:proofErr w:type="gramEnd"/>
      <w:r w:rsidRPr="00F766A1">
        <w:rPr>
          <w:rFonts w:ascii="Times New Roman" w:hAnsi="Times New Roman" w:cs="Times New Roman"/>
        </w:rPr>
        <w:t>, предусмотренного типовыми нормами, средства индивидуальной защиты с равноценными или более высокими (дополнительными) защитными свойствами и гигиеническими характеристиками;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color w:val="FF0000"/>
        </w:rPr>
      </w:pPr>
      <w:r w:rsidRPr="00F766A1">
        <w:rPr>
          <w:rFonts w:ascii="Times New Roman" w:hAnsi="Times New Roman" w:cs="Times New Roman"/>
        </w:rPr>
        <w:t xml:space="preserve">в отдельных случаях, исходя из особенностей производства (выполняемых работ), с разрешения территориального органа государственного санитарного надзора и государственного инспектора труда и по согласованию с профсоюзной организацией </w:t>
      </w:r>
      <w:proofErr w:type="gramStart"/>
      <w:r w:rsidRPr="00F766A1">
        <w:rPr>
          <w:rFonts w:ascii="Times New Roman" w:hAnsi="Times New Roman" w:cs="Times New Roman"/>
        </w:rPr>
        <w:t>заменять один вид</w:t>
      </w:r>
      <w:proofErr w:type="gramEnd"/>
      <w:r w:rsidRPr="00F766A1">
        <w:rPr>
          <w:rFonts w:ascii="Times New Roman" w:hAnsi="Times New Roman" w:cs="Times New Roman"/>
        </w:rPr>
        <w:t xml:space="preserve"> СИЗ другим с равноценными или более высокими (дополнительными) защитными свойствами и гигиеническими характеристиками;</w:t>
      </w:r>
      <w:r w:rsidRPr="00F766A1">
        <w:rPr>
          <w:color w:val="FF0000"/>
        </w:rPr>
        <w:t xml:space="preserve"> 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обеспечивать работников специальной одеждой, принадлежащей ему на праве аренды. Организация, предлагающая в аренду специальную одежду, обеспечивает ее ремонт, стирку, химчистку и т.п.;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за счет собственных сре</w:t>
      </w:r>
      <w:proofErr w:type="gramStart"/>
      <w:r w:rsidRPr="00F766A1">
        <w:rPr>
          <w:rFonts w:ascii="Times New Roman" w:hAnsi="Times New Roman" w:cs="Times New Roman"/>
        </w:rPr>
        <w:t>дств пр</w:t>
      </w:r>
      <w:proofErr w:type="gramEnd"/>
      <w:r w:rsidRPr="00F766A1">
        <w:rPr>
          <w:rFonts w:ascii="Times New Roman" w:hAnsi="Times New Roman" w:cs="Times New Roman"/>
        </w:rPr>
        <w:t>едусматривать по коллективному договору, трудовому договору выдачу работникам СИЗ сверх типовых норм;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по согласованию с профсоюзной организацией выдавать работникам одновременно два комплекта специальной одежды и специальной обуви на удвоенный срок носки для улучшения эксплуатации и организации ухода за ними.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6D3D19" w:rsidRDefault="006D3D19" w:rsidP="006D3D19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Pr="00F766A1">
        <w:rPr>
          <w:rFonts w:ascii="Times New Roman" w:hAnsi="Times New Roman" w:cs="Times New Roman"/>
          <w:b/>
        </w:rPr>
        <w:t>ОБЩЕСТВЕННЫЙ КОНТРОЛЬ ЗА ОБЕСПЕЧЕНИМ</w:t>
      </w:r>
      <w:r w:rsidRPr="00F766A1">
        <w:rPr>
          <w:rFonts w:ascii="Times New Roman" w:hAnsi="Times New Roman" w:cs="Times New Roman"/>
        </w:rPr>
        <w:t xml:space="preserve"> </w:t>
      </w:r>
      <w:r w:rsidRPr="00F766A1">
        <w:rPr>
          <w:rFonts w:ascii="Times New Roman" w:hAnsi="Times New Roman" w:cs="Times New Roman"/>
          <w:b/>
        </w:rPr>
        <w:t xml:space="preserve">РАБОТНИКОВ 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F766A1">
        <w:rPr>
          <w:rFonts w:ascii="Times New Roman" w:hAnsi="Times New Roman" w:cs="Times New Roman"/>
          <w:b/>
        </w:rPr>
        <w:t>СМЫВАЮЩИМИ И ОБЕЗВРЕЖИВАЮЩИМИ СРЕДСТВАМИ</w:t>
      </w:r>
      <w:r w:rsidRPr="00F766A1">
        <w:rPr>
          <w:rFonts w:ascii="Times New Roman" w:hAnsi="Times New Roman" w:cs="Times New Roman"/>
        </w:rPr>
        <w:t xml:space="preserve">                                            </w:t>
      </w:r>
    </w:p>
    <w:p w:rsidR="006D3D19" w:rsidRPr="00F766A1" w:rsidRDefault="006D3D19" w:rsidP="006D3D19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При </w:t>
      </w:r>
      <w:proofErr w:type="gramStart"/>
      <w:r w:rsidRPr="00F766A1">
        <w:rPr>
          <w:rFonts w:ascii="Times New Roman" w:hAnsi="Times New Roman" w:cs="Times New Roman"/>
        </w:rPr>
        <w:t>контроле за</w:t>
      </w:r>
      <w:proofErr w:type="gramEnd"/>
      <w:r w:rsidRPr="00F766A1">
        <w:rPr>
          <w:rFonts w:ascii="Times New Roman" w:hAnsi="Times New Roman" w:cs="Times New Roman"/>
        </w:rPr>
        <w:t xml:space="preserve"> обеспечением работников смывающими и обезвреживающими средствами общественный инспектор по охране труда должен знать, что:</w:t>
      </w:r>
    </w:p>
    <w:p w:rsidR="006D3D19" w:rsidRPr="00F766A1" w:rsidRDefault="006D3D19" w:rsidP="006D3D19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 </w:t>
      </w:r>
      <w:proofErr w:type="gramStart"/>
      <w:r w:rsidRPr="00F766A1">
        <w:rPr>
          <w:rFonts w:ascii="Times New Roman" w:hAnsi="Times New Roman" w:cs="Times New Roman"/>
        </w:rPr>
        <w:t>в соответствии с постановлением Министерства труда и социальной защиты Республики Беларусь от 30 декабря 2008 г. № 208 «О нормах и порядке обеспечения работников смывающими и обезвреживающими средствами» 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</w:t>
      </w:r>
      <w:proofErr w:type="gramEnd"/>
      <w:r w:rsidRPr="00F766A1">
        <w:rPr>
          <w:rFonts w:ascii="Times New Roman" w:hAnsi="Times New Roman" w:cs="Times New Roman"/>
        </w:rPr>
        <w:t xml:space="preserve"> одного работника:</w:t>
      </w:r>
    </w:p>
    <w:p w:rsidR="006D3D19" w:rsidRPr="00F766A1" w:rsidRDefault="006D3D19" w:rsidP="00323E05">
      <w:pPr>
        <w:pStyle w:val="newncpi"/>
        <w:ind w:firstLine="709"/>
        <w:rPr>
          <w:sz w:val="20"/>
          <w:szCs w:val="20"/>
        </w:rPr>
      </w:pPr>
      <w:r w:rsidRPr="00F766A1">
        <w:rPr>
          <w:sz w:val="20"/>
          <w:szCs w:val="20"/>
        </w:rPr>
        <w:lastRenderedPageBreak/>
        <w:t>мыло или аналогичные по действию смывающие средства – не менее 400 граммов в месяц;</w:t>
      </w:r>
    </w:p>
    <w:p w:rsidR="006D3D19" w:rsidRPr="00F766A1" w:rsidRDefault="006D3D19" w:rsidP="00323E05">
      <w:pPr>
        <w:pStyle w:val="newncpi"/>
        <w:ind w:firstLine="709"/>
        <w:rPr>
          <w:sz w:val="20"/>
          <w:szCs w:val="20"/>
        </w:rPr>
      </w:pPr>
      <w:r w:rsidRPr="00F766A1">
        <w:rPr>
          <w:sz w:val="20"/>
          <w:szCs w:val="20"/>
        </w:rPr>
        <w:t>дерматологические средства – не менее 5 граммов для разового нанесения на кожные покровы;</w:t>
      </w:r>
    </w:p>
    <w:p w:rsidR="006D3D19" w:rsidRPr="00F766A1" w:rsidRDefault="006D3D19" w:rsidP="00323E05">
      <w:pPr>
        <w:pStyle w:val="underpoint"/>
        <w:tabs>
          <w:tab w:val="left" w:pos="1276"/>
        </w:tabs>
        <w:ind w:firstLine="709"/>
        <w:rPr>
          <w:sz w:val="20"/>
          <w:szCs w:val="20"/>
        </w:rPr>
      </w:pPr>
      <w:r w:rsidRPr="00F766A1">
        <w:rPr>
          <w:sz w:val="20"/>
          <w:szCs w:val="20"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профсоюзом;</w:t>
      </w:r>
    </w:p>
    <w:p w:rsidR="006D3D19" w:rsidRDefault="006D3D19" w:rsidP="006D3D19">
      <w:pPr>
        <w:pStyle w:val="underpoint"/>
        <w:tabs>
          <w:tab w:val="left" w:pos="1276"/>
        </w:tabs>
        <w:ind w:firstLine="709"/>
        <w:rPr>
          <w:b/>
          <w:sz w:val="20"/>
          <w:szCs w:val="20"/>
        </w:rPr>
      </w:pPr>
      <w:r w:rsidRPr="00F766A1">
        <w:rPr>
          <w:sz w:val="20"/>
          <w:szCs w:val="20"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производится. Работникам должен быть обеспечен постоянный доступ к смывающим и обезвреживающим средствам.</w:t>
      </w:r>
      <w:r>
        <w:rPr>
          <w:b/>
          <w:sz w:val="20"/>
          <w:szCs w:val="20"/>
        </w:rPr>
        <w:t xml:space="preserve">        </w:t>
      </w:r>
    </w:p>
    <w:p w:rsidR="006D3D19" w:rsidRDefault="006D3D19" w:rsidP="006D3D19">
      <w:pPr>
        <w:pStyle w:val="underpoint"/>
        <w:tabs>
          <w:tab w:val="left" w:pos="1276"/>
        </w:tabs>
        <w:spacing w:after="120"/>
        <w:ind w:firstLine="0"/>
        <w:rPr>
          <w:b/>
          <w:sz w:val="20"/>
          <w:szCs w:val="20"/>
        </w:rPr>
      </w:pPr>
    </w:p>
    <w:p w:rsidR="006D3D19" w:rsidRDefault="006D3D19" w:rsidP="006D3D19">
      <w:pPr>
        <w:pStyle w:val="underpoint"/>
        <w:tabs>
          <w:tab w:val="left" w:pos="1276"/>
        </w:tabs>
        <w:spacing w:after="120"/>
        <w:ind w:firstLine="0"/>
        <w:rPr>
          <w:b/>
          <w:sz w:val="20"/>
          <w:szCs w:val="20"/>
        </w:rPr>
      </w:pPr>
    </w:p>
    <w:p w:rsidR="006D3D19" w:rsidRDefault="006D3D19" w:rsidP="006D3D19">
      <w:pPr>
        <w:pStyle w:val="underpoint"/>
        <w:tabs>
          <w:tab w:val="left" w:pos="1276"/>
        </w:tabs>
        <w:ind w:firstLine="0"/>
        <w:jc w:val="center"/>
        <w:rPr>
          <w:b/>
          <w:sz w:val="20"/>
          <w:szCs w:val="20"/>
        </w:rPr>
      </w:pPr>
      <w:r w:rsidRPr="00F766A1">
        <w:rPr>
          <w:b/>
          <w:sz w:val="20"/>
          <w:szCs w:val="20"/>
        </w:rPr>
        <w:t>ОБЩЕСТВЕННЫЙ КОНТРОЛЬ ЗА ПРОВЕДЕНИМ ОБУЧЕНИЯ,</w:t>
      </w:r>
    </w:p>
    <w:p w:rsidR="006D3D19" w:rsidRDefault="006D3D19" w:rsidP="006D3D19">
      <w:pPr>
        <w:pStyle w:val="underpoint"/>
        <w:tabs>
          <w:tab w:val="left" w:pos="1276"/>
        </w:tabs>
        <w:ind w:firstLine="0"/>
        <w:jc w:val="center"/>
        <w:rPr>
          <w:b/>
          <w:sz w:val="20"/>
          <w:szCs w:val="20"/>
        </w:rPr>
      </w:pPr>
      <w:r w:rsidRPr="00F766A1">
        <w:rPr>
          <w:b/>
          <w:sz w:val="20"/>
          <w:szCs w:val="20"/>
        </w:rPr>
        <w:t>ИНСТРУКТАЖЕЙ И ПРОВЕРКИ ЗНАНИЙ ПО ВОПРОСАМ ОХРАНЫ</w:t>
      </w:r>
    </w:p>
    <w:p w:rsidR="006D3D19" w:rsidRPr="00F766A1" w:rsidRDefault="006D3D19" w:rsidP="006D3D19">
      <w:pPr>
        <w:pStyle w:val="underpoint"/>
        <w:tabs>
          <w:tab w:val="left" w:pos="1276"/>
        </w:tabs>
        <w:ind w:firstLine="0"/>
        <w:jc w:val="center"/>
        <w:rPr>
          <w:b/>
          <w:sz w:val="20"/>
          <w:szCs w:val="20"/>
        </w:rPr>
      </w:pPr>
      <w:r w:rsidRPr="00F766A1">
        <w:rPr>
          <w:b/>
          <w:sz w:val="20"/>
          <w:szCs w:val="20"/>
        </w:rPr>
        <w:t>ТРУДА</w:t>
      </w:r>
    </w:p>
    <w:p w:rsidR="006D3D19" w:rsidRPr="006D3D19" w:rsidRDefault="006D3D19" w:rsidP="006D3D19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проведением обучения, инструктажей и проверки знаний по вопросам охраны труда общественный инспектор по охране труда обращает внимание, что:</w:t>
      </w:r>
    </w:p>
    <w:p w:rsidR="006D3D19" w:rsidRPr="006D3D19" w:rsidRDefault="006D3D19" w:rsidP="006D3D19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6D3D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3D19">
        <w:rPr>
          <w:rFonts w:ascii="Times New Roman" w:hAnsi="Times New Roman" w:cs="Times New Roman"/>
          <w:sz w:val="20"/>
          <w:szCs w:val="20"/>
        </w:rPr>
        <w:t xml:space="preserve">Инструкцией о порядке подготовки (обучения), переподготовки, стажировки, инструктажа, повышения квалификации и проверки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знаний</w:t>
      </w:r>
      <w:proofErr w:type="gramEnd"/>
      <w:r w:rsidRPr="006D3D19">
        <w:rPr>
          <w:rFonts w:ascii="Times New Roman" w:hAnsi="Times New Roman" w:cs="Times New Roman"/>
          <w:sz w:val="20"/>
          <w:szCs w:val="2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 ноября 2008 г. № 175, контролируемый субъект должен обеспечить для работников при приеме на работу и в дальнейшем подготовку (обучение), переподготовку, стажировку, инструктаж, повышение квалификации и проверку знаний работников по вопросам охраны труда;</w:t>
      </w:r>
    </w:p>
    <w:p w:rsidR="006D3D19" w:rsidRPr="006D3D19" w:rsidRDefault="006D3D19" w:rsidP="00323E05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D3D19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6D3D19">
        <w:rPr>
          <w:rFonts w:ascii="Times New Roman" w:hAnsi="Times New Roman" w:cs="Times New Roman"/>
          <w:sz w:val="20"/>
          <w:szCs w:val="20"/>
        </w:rPr>
        <w:t>лица, совмещающие несколько профессий (должностей), должны проходить обучение, инструктаж и проверку знаний по вопросам охраны труда по основной и совмещаемым профессиям (должностям), а лица, замещающие временно отсутствующих работников, дополнительно проходят обучение и проверку знаний по вопросам охраны труда в объеме требований по замещаемым должностям (профессиям);</w:t>
      </w:r>
      <w:proofErr w:type="gramEnd"/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о проведении проверки знаний по вопросам охраны труда лица должны уведомляться не </w:t>
      </w:r>
      <w:proofErr w:type="gramStart"/>
      <w:r w:rsidRPr="00F766A1">
        <w:rPr>
          <w:rFonts w:ascii="Times New Roman" w:hAnsi="Times New Roman" w:cs="Times New Roman"/>
        </w:rPr>
        <w:t>позднее</w:t>
      </w:r>
      <w:proofErr w:type="gramEnd"/>
      <w:r w:rsidRPr="00F766A1">
        <w:rPr>
          <w:rFonts w:ascii="Times New Roman" w:hAnsi="Times New Roman" w:cs="Times New Roman"/>
        </w:rPr>
        <w:t xml:space="preserve"> чем за 15 дней;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лица, не прошедшие проверку знаний по вопросам охраны труда в соответствующих комиссиях, проходят повторную проверку знаний по вопросам охраны труда в срок не более одного месяца со дня ее проведения, а лица, не прошедшие проверку знаний по вопросам охраны труда повторно, не допускаются к выполнению работ (оказанию услуг);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proofErr w:type="gramStart"/>
      <w:r w:rsidRPr="00F766A1">
        <w:rPr>
          <w:rFonts w:ascii="Times New Roman" w:hAnsi="Times New Roman"/>
        </w:rPr>
        <w:t>рабочие, имеющие перерыв в работе по профессии более трех лет, проходят стажировку на рабочем месте (далее – стажировка) перед допуском к самостоятельной работе, а рабочие, принятые или переведенные на работы с повышенной опасностью (имеющие перерыв в выполнении указанных работ более 1 года), к самостоятельной работе допускаются после прохождения стажировки и проверки знаний по вопросам охраны труда.</w:t>
      </w:r>
      <w:proofErr w:type="gramEnd"/>
      <w:r w:rsidRPr="00F766A1">
        <w:rPr>
          <w:rFonts w:ascii="Times New Roman" w:hAnsi="Times New Roman"/>
        </w:rPr>
        <w:t xml:space="preserve"> Во время стажировки рабочие выполняют работу под руководством назначенных приказом (распоряжением) руководителя организации, мастеров, бригадиров, инструкторов и высококвалифицированных рабочих, имеющих стаж практической работы по данной профессии или виду работ не менее трех лет. За руководителем стажировки может быть закреплено не более двух рабочих;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/>
          <w:b/>
        </w:rPr>
      </w:pPr>
      <w:r w:rsidRPr="00F766A1">
        <w:rPr>
          <w:rFonts w:ascii="Times New Roman" w:hAnsi="Times New Roman"/>
        </w:rPr>
        <w:t xml:space="preserve">рабочие, занятые на работах с повышенной опасностью, а также на объектах, поднадзорных специально уполномоченным государственным органам надзора и контроля, проходят периодическую проверку знаний по вопросам охраны труда не реже одного раза в год. Перечень профессий рабочих, которые должны проходить проверку знаний по вопросам охраны труда, утверждается руководителем организации. Запись о прохождении проверки знаний по вопросам охраны труда вносится в удостоверение по охране труда и личную карточку прохождения </w:t>
      </w:r>
      <w:proofErr w:type="gramStart"/>
      <w:r w:rsidRPr="00F766A1">
        <w:rPr>
          <w:rFonts w:ascii="Times New Roman" w:hAnsi="Times New Roman"/>
        </w:rPr>
        <w:t>обучения по вопросам</w:t>
      </w:r>
      <w:proofErr w:type="gramEnd"/>
      <w:r w:rsidRPr="00F766A1">
        <w:rPr>
          <w:rFonts w:ascii="Times New Roman" w:hAnsi="Times New Roman"/>
        </w:rPr>
        <w:t xml:space="preserve"> охраны труда (если она применяется) по установленной форме. Допуск рабочих к самостоятельной работе осуществляется руководителем организации (структурного подразделения) и оформляется приказом, распоряжением либо записью в журнале регистрации инструктажа по охране труда;</w:t>
      </w:r>
    </w:p>
    <w:p w:rsidR="006D3D19" w:rsidRPr="00F766A1" w:rsidRDefault="006D3D19" w:rsidP="006D3D19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специалисты, принятые или переведенные на работы, связанные с ведением технологических процессов, эксплуатацией, испытанием, наладкой и ремонтом оборудования, коммуникаций, зданий и сооружений, а также занятые на подземных работах, перед допуском к самостоятельной работе должны проходить стажировку;  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руководители и специалисты не позднее месяца со дня назначения на должность и периодически в соответствии с требованиями нормативных правовых актов, но не реже одного раза в три года, должны проходить проверку знаний по вопросам охраны труда в соответствующих комиссиях для проверки знаний по вопросам охраны труда. Руководителям и специалистам, прошедшим проверку знаний по вопросам охраны труда, выдается удостоверение по охране труда;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>с работниками своевременно должны быть проведены инструктажи по охране труда (вводный, первичный на рабочем месте, повторный, внеплановый, целевой);</w:t>
      </w:r>
    </w:p>
    <w:p w:rsidR="006D3D19" w:rsidRPr="00F766A1" w:rsidRDefault="006D3D19" w:rsidP="006D3D1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lastRenderedPageBreak/>
        <w:t>регистрация вводного инструктажа по охране труда осуществляется в журнале</w:t>
      </w:r>
      <w:r w:rsidRPr="00F766A1">
        <w:rPr>
          <w:rFonts w:ascii="Times New Roman" w:hAnsi="Times New Roman"/>
        </w:rPr>
        <w:t xml:space="preserve"> </w:t>
      </w:r>
      <w:r w:rsidRPr="00F766A1">
        <w:rPr>
          <w:rFonts w:ascii="Times New Roman" w:hAnsi="Times New Roman" w:cs="Times New Roman"/>
        </w:rPr>
        <w:t xml:space="preserve">регистрации вводного инструктажа по охране труда, а запись о проведении первичного на рабочем месте, повторного, внепланового и целевого инструктажей по охране труда должна быть сделана в журнале </w:t>
      </w:r>
      <w:r w:rsidRPr="00F766A1">
        <w:rPr>
          <w:rFonts w:ascii="Times New Roman" w:hAnsi="Times New Roman"/>
        </w:rPr>
        <w:t xml:space="preserve"> </w:t>
      </w:r>
      <w:r w:rsidRPr="00F766A1">
        <w:rPr>
          <w:rFonts w:ascii="Times New Roman" w:hAnsi="Times New Roman" w:cs="Times New Roman"/>
        </w:rPr>
        <w:t>регистрации инструктажа по охране труда или в личной карточке (в случае ее применения);</w:t>
      </w:r>
    </w:p>
    <w:p w:rsidR="006D3D19" w:rsidRPr="00F766A1" w:rsidRDefault="006D3D19" w:rsidP="006D3D1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766A1">
        <w:rPr>
          <w:rFonts w:ascii="Times New Roman" w:hAnsi="Times New Roman" w:cs="Times New Roman"/>
        </w:rPr>
        <w:t>согласно Инструкции о порядке принятия локальных нормативных правовых актов по охране труда для профессий и отдельных видов работ (услуг), утвержденной постановлением Министерства труда и социальной защиты Республики Беларусь от 28 ноября 2008 г. № 176, в организации службой охраны труда должен быть составлен перечень инструкций по охране труда для профессий рабочих и отдельных видов работ.</w:t>
      </w:r>
      <w:proofErr w:type="gramEnd"/>
      <w:r w:rsidRPr="00F766A1">
        <w:rPr>
          <w:rFonts w:ascii="Times New Roman" w:hAnsi="Times New Roman" w:cs="Times New Roman"/>
        </w:rPr>
        <w:t xml:space="preserve"> Инструкции по охране труда должны быть  разработаны, согласованы с профсоюзной организацией и утверждены руководителем организации; </w:t>
      </w:r>
    </w:p>
    <w:p w:rsidR="006D3D19" w:rsidRPr="00F766A1" w:rsidRDefault="006D3D19" w:rsidP="00323E0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766A1">
        <w:rPr>
          <w:rFonts w:ascii="Times New Roman" w:hAnsi="Times New Roman" w:cs="Times New Roman"/>
        </w:rPr>
        <w:t xml:space="preserve">до начала работ (оказания услуг) </w:t>
      </w:r>
      <w:proofErr w:type="gramStart"/>
      <w:r w:rsidRPr="00F766A1">
        <w:rPr>
          <w:rFonts w:ascii="Times New Roman" w:hAnsi="Times New Roman" w:cs="Times New Roman"/>
        </w:rPr>
        <w:t>с</w:t>
      </w:r>
      <w:proofErr w:type="gramEnd"/>
      <w:r w:rsidRPr="00F766A1">
        <w:rPr>
          <w:rFonts w:ascii="Times New Roman" w:hAnsi="Times New Roman"/>
        </w:rPr>
        <w:t xml:space="preserve"> </w:t>
      </w:r>
      <w:proofErr w:type="gramStart"/>
      <w:r w:rsidRPr="00F766A1">
        <w:rPr>
          <w:rFonts w:ascii="Times New Roman" w:hAnsi="Times New Roman" w:cs="Times New Roman"/>
        </w:rPr>
        <w:t>работающими</w:t>
      </w:r>
      <w:proofErr w:type="gramEnd"/>
      <w:r w:rsidRPr="00F766A1">
        <w:rPr>
          <w:rFonts w:ascii="Times New Roman" w:hAnsi="Times New Roman" w:cs="Times New Roman"/>
        </w:rPr>
        <w:t xml:space="preserve"> должно быть организовано изучение инструкций по охране труда;</w:t>
      </w:r>
    </w:p>
    <w:p w:rsidR="006D3D19" w:rsidRDefault="006D3D19" w:rsidP="00323E05">
      <w:pPr>
        <w:pStyle w:val="Style5"/>
        <w:widowControl/>
        <w:ind w:firstLine="269"/>
        <w:jc w:val="both"/>
        <w:rPr>
          <w:sz w:val="20"/>
          <w:szCs w:val="20"/>
        </w:rPr>
      </w:pPr>
      <w:r w:rsidRPr="00F766A1">
        <w:rPr>
          <w:sz w:val="20"/>
          <w:szCs w:val="20"/>
        </w:rPr>
        <w:t>работающие обязаны выполнять требования инструкций по охране труда. Невыполнение требований рассматривается как нарушение трудовой дисциплины</w:t>
      </w:r>
    </w:p>
    <w:p w:rsidR="006D3D19" w:rsidRDefault="006D3D19" w:rsidP="00323E0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</w:p>
    <w:p w:rsidR="00E7547D" w:rsidRDefault="00E7547D" w:rsidP="006D3D19">
      <w:pPr>
        <w:jc w:val="both"/>
      </w:pPr>
    </w:p>
    <w:sectPr w:rsidR="00E7547D" w:rsidSect="0066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038"/>
    <w:multiLevelType w:val="multilevel"/>
    <w:tmpl w:val="08EEFBC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D19"/>
    <w:rsid w:val="00323E05"/>
    <w:rsid w:val="006670D0"/>
    <w:rsid w:val="006D3D19"/>
    <w:rsid w:val="00E7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6D3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3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6D3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3D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6D3D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underpoint">
    <w:name w:val="underpoint"/>
    <w:basedOn w:val="a"/>
    <w:rsid w:val="006D3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6D3D1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2012-12-03T07:15:00Z</dcterms:created>
  <dcterms:modified xsi:type="dcterms:W3CDTF">2012-12-03T09:04:00Z</dcterms:modified>
</cp:coreProperties>
</file>