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03" w:rsidRPr="00811A03" w:rsidRDefault="0026258D" w:rsidP="00811A03">
      <w:pPr>
        <w:spacing w:after="0" w:line="240" w:lineRule="auto"/>
        <w:jc w:val="both"/>
        <w:rPr>
          <w:rStyle w:val="FontStyle24"/>
          <w:b/>
          <w:bCs/>
          <w:sz w:val="20"/>
        </w:rPr>
      </w:pPr>
      <w:r>
        <w:rPr>
          <w:rStyle w:val="FontStyle24"/>
          <w:b/>
          <w:bCs/>
          <w:sz w:val="20"/>
        </w:rPr>
        <w:t xml:space="preserve">                                                                                     </w:t>
      </w:r>
      <w:r w:rsidR="00811A03" w:rsidRPr="00811A03">
        <w:rPr>
          <w:rStyle w:val="FontStyle24"/>
          <w:b/>
          <w:bCs/>
          <w:sz w:val="20"/>
        </w:rPr>
        <w:t>ПОЛОЖЕНИЕ</w:t>
      </w:r>
    </w:p>
    <w:p w:rsidR="00811A03" w:rsidRPr="00811A03" w:rsidRDefault="0026258D" w:rsidP="00811A03">
      <w:pPr>
        <w:spacing w:after="0" w:line="240" w:lineRule="auto"/>
        <w:jc w:val="both"/>
        <w:rPr>
          <w:rStyle w:val="FontStyle24"/>
          <w:b/>
          <w:bCs/>
          <w:sz w:val="24"/>
          <w:szCs w:val="24"/>
        </w:rPr>
      </w:pPr>
      <w:r>
        <w:rPr>
          <w:rStyle w:val="FontStyle24"/>
          <w:b/>
          <w:bCs/>
          <w:sz w:val="24"/>
          <w:szCs w:val="24"/>
        </w:rPr>
        <w:t xml:space="preserve">                                       </w:t>
      </w:r>
      <w:r w:rsidR="00811A03" w:rsidRPr="00811A03">
        <w:rPr>
          <w:rStyle w:val="FontStyle24"/>
          <w:b/>
          <w:bCs/>
          <w:sz w:val="24"/>
          <w:szCs w:val="24"/>
        </w:rPr>
        <w:t>об общественном инспекторе по охране труда</w:t>
      </w:r>
    </w:p>
    <w:p w:rsidR="00811A03" w:rsidRPr="00811A03" w:rsidRDefault="00811A03" w:rsidP="00811A03">
      <w:pPr>
        <w:spacing w:after="0" w:line="240" w:lineRule="auto"/>
        <w:ind w:firstLine="720"/>
        <w:jc w:val="both"/>
        <w:rPr>
          <w:rFonts w:ascii="Times New Roman" w:hAnsi="Times New Roman" w:cs="Times New Roman"/>
        </w:rPr>
      </w:pPr>
    </w:p>
    <w:p w:rsidR="00811A03" w:rsidRPr="00811A03" w:rsidRDefault="00811A03" w:rsidP="00811A03">
      <w:pPr>
        <w:spacing w:after="0" w:line="240" w:lineRule="auto"/>
        <w:jc w:val="both"/>
        <w:rPr>
          <w:rFonts w:ascii="Times New Roman" w:hAnsi="Times New Roman" w:cs="Times New Roman"/>
          <w:b/>
          <w:sz w:val="20"/>
          <w:szCs w:val="20"/>
        </w:rPr>
      </w:pPr>
      <w:r w:rsidRPr="00811A03">
        <w:rPr>
          <w:rFonts w:ascii="Times New Roman" w:hAnsi="Times New Roman" w:cs="Times New Roman"/>
          <w:b/>
          <w:sz w:val="20"/>
          <w:szCs w:val="20"/>
        </w:rPr>
        <w:t>Глава 1. Общие положения</w:t>
      </w:r>
    </w:p>
    <w:p w:rsidR="00811A03" w:rsidRPr="00811A03" w:rsidRDefault="00811A03" w:rsidP="00811A03">
      <w:pPr>
        <w:spacing w:after="0" w:line="240" w:lineRule="auto"/>
        <w:jc w:val="both"/>
        <w:rPr>
          <w:rFonts w:ascii="Times New Roman" w:hAnsi="Times New Roman" w:cs="Times New Roman"/>
          <w:sz w:val="20"/>
          <w:szCs w:val="20"/>
        </w:rPr>
      </w:pPr>
    </w:p>
    <w:p w:rsidR="00811A03" w:rsidRPr="00811A03" w:rsidRDefault="00811A03" w:rsidP="00811A03">
      <w:pPr>
        <w:pStyle w:val="a3"/>
        <w:widowControl w:val="0"/>
        <w:numPr>
          <w:ilvl w:val="0"/>
          <w:numId w:val="1"/>
        </w:numPr>
        <w:tabs>
          <w:tab w:val="left" w:pos="1276"/>
        </w:tabs>
        <w:spacing w:after="0"/>
        <w:ind w:left="0" w:firstLine="709"/>
        <w:jc w:val="both"/>
        <w:rPr>
          <w:sz w:val="20"/>
          <w:szCs w:val="20"/>
        </w:rPr>
      </w:pPr>
      <w:r w:rsidRPr="00811A03">
        <w:rPr>
          <w:spacing w:val="4"/>
          <w:sz w:val="20"/>
          <w:szCs w:val="20"/>
        </w:rPr>
        <w:t xml:space="preserve">Настоящее Положение об общественном инспекторе по охране труда (далее – Положение) разработано в соответствии с </w:t>
      </w:r>
      <w:r w:rsidRPr="00811A03">
        <w:rPr>
          <w:spacing w:val="-8"/>
          <w:sz w:val="20"/>
          <w:szCs w:val="20"/>
        </w:rPr>
        <w:t xml:space="preserve">Указом </w:t>
      </w:r>
      <w:r w:rsidRPr="00811A03">
        <w:rPr>
          <w:sz w:val="20"/>
          <w:szCs w:val="20"/>
        </w:rPr>
        <w:t>Президента Республики Беларусь от 6 мая 2010 г. № 240 «Об осуществлении общественного контроля профессиональными союзами»</w:t>
      </w:r>
      <w:r w:rsidRPr="00811A03">
        <w:rPr>
          <w:rStyle w:val="a7"/>
          <w:sz w:val="20"/>
          <w:szCs w:val="20"/>
        </w:rPr>
        <w:footnoteReference w:customMarkFollows="1" w:id="2"/>
        <w:sym w:font="Symbol" w:char="F02A"/>
      </w:r>
      <w:r w:rsidRPr="00811A03">
        <w:rPr>
          <w:spacing w:val="4"/>
          <w:sz w:val="20"/>
          <w:szCs w:val="20"/>
        </w:rPr>
        <w:t xml:space="preserve">, Трудовым кодексом Республики Беларусь, Законом Республики Беларусь «О профессиональных союзах», </w:t>
      </w:r>
      <w:r w:rsidRPr="00811A03">
        <w:rPr>
          <w:sz w:val="20"/>
          <w:szCs w:val="20"/>
        </w:rPr>
        <w:t xml:space="preserve">Законом Республики Беларусь </w:t>
      </w:r>
      <w:r w:rsidRPr="00811A03">
        <w:rPr>
          <w:spacing w:val="-20"/>
          <w:sz w:val="20"/>
          <w:szCs w:val="20"/>
        </w:rPr>
        <w:t xml:space="preserve">от </w:t>
      </w:r>
      <w:r w:rsidRPr="00811A03">
        <w:rPr>
          <w:sz w:val="20"/>
          <w:szCs w:val="20"/>
        </w:rPr>
        <w:t>23 июня 2008</w:t>
      </w:r>
      <w:r w:rsidRPr="00811A03">
        <w:rPr>
          <w:spacing w:val="-20"/>
          <w:sz w:val="20"/>
          <w:szCs w:val="20"/>
        </w:rPr>
        <w:t xml:space="preserve"> г.   </w:t>
      </w:r>
      <w:r w:rsidRPr="00811A03">
        <w:rPr>
          <w:sz w:val="20"/>
          <w:szCs w:val="20"/>
        </w:rPr>
        <w:t xml:space="preserve">«Об  охране  труда», </w:t>
      </w:r>
      <w:r w:rsidRPr="00811A03">
        <w:rPr>
          <w:spacing w:val="4"/>
          <w:sz w:val="20"/>
          <w:szCs w:val="20"/>
        </w:rPr>
        <w:t xml:space="preserve">иными актами законодательства, регулирующими трудовые и связанные с ними </w:t>
      </w:r>
      <w:r w:rsidRPr="00811A03">
        <w:rPr>
          <w:sz w:val="20"/>
          <w:szCs w:val="20"/>
        </w:rPr>
        <w:t>отношения, а также Уставом Федерации профсоюзов.</w:t>
      </w:r>
    </w:p>
    <w:p w:rsidR="00811A03" w:rsidRPr="00811A03" w:rsidRDefault="00811A03" w:rsidP="00811A03">
      <w:pPr>
        <w:pStyle w:val="a3"/>
        <w:widowControl w:val="0"/>
        <w:numPr>
          <w:ilvl w:val="0"/>
          <w:numId w:val="1"/>
        </w:numPr>
        <w:tabs>
          <w:tab w:val="left" w:pos="1276"/>
        </w:tabs>
        <w:spacing w:after="0"/>
        <w:ind w:left="0" w:firstLine="709"/>
        <w:jc w:val="both"/>
        <w:rPr>
          <w:sz w:val="20"/>
          <w:szCs w:val="20"/>
        </w:rPr>
      </w:pPr>
      <w:r w:rsidRPr="00811A03">
        <w:rPr>
          <w:sz w:val="20"/>
          <w:szCs w:val="20"/>
        </w:rPr>
        <w:t>Целью общественного контроля является создание здоровых и безопасных условий труда работающим, предупреждение несчастных случаев на производстве и профессиональных заболеваний, контроль за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
    <w:p w:rsidR="00811A03" w:rsidRPr="00811A03" w:rsidRDefault="00811A03" w:rsidP="00811A03">
      <w:pPr>
        <w:numPr>
          <w:ilvl w:val="0"/>
          <w:numId w:val="1"/>
        </w:numPr>
        <w:tabs>
          <w:tab w:val="left" w:pos="1276"/>
        </w:tabs>
        <w:spacing w:after="0" w:line="240" w:lineRule="auto"/>
        <w:ind w:left="0" w:right="-18" w:firstLine="709"/>
        <w:jc w:val="both"/>
        <w:rPr>
          <w:rFonts w:ascii="Times New Roman" w:hAnsi="Times New Roman" w:cs="Times New Roman"/>
          <w:spacing w:val="-8"/>
          <w:sz w:val="20"/>
          <w:szCs w:val="20"/>
        </w:rPr>
      </w:pPr>
      <w:r w:rsidRPr="00811A03">
        <w:rPr>
          <w:rFonts w:ascii="Times New Roman" w:hAnsi="Times New Roman" w:cs="Times New Roman"/>
          <w:sz w:val="20"/>
          <w:szCs w:val="20"/>
        </w:rPr>
        <w:t>В целях осуществления профсоюзами общественного контроля за соблюдением законодательства об охране труда  на каждом рабочем месте (далее – рабочее место), более полной реализации предоставленных профсоюзам прав к этой работе на общественных началах привлекаются работники профсоюзных органов, профсоюзные активисты и другие члены профсоюза (далее – общественный инспектор по охране труда).</w:t>
      </w:r>
    </w:p>
    <w:p w:rsidR="00811A03" w:rsidRPr="00811A03" w:rsidRDefault="00811A03" w:rsidP="00811A03">
      <w:pPr>
        <w:widowControl w:val="0"/>
        <w:numPr>
          <w:ilvl w:val="0"/>
          <w:numId w:val="1"/>
        </w:numPr>
        <w:tabs>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Общественный инспектор по охране труда осуществляет общественный контроль в формах проведения 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коллективными договорами (соглашениями), не связанных с проведением проверок (далее – контроль).</w:t>
      </w:r>
    </w:p>
    <w:p w:rsidR="00811A03" w:rsidRPr="0026258D" w:rsidRDefault="00811A03" w:rsidP="0026258D">
      <w:pPr>
        <w:widowControl w:val="0"/>
        <w:numPr>
          <w:ilvl w:val="0"/>
          <w:numId w:val="1"/>
        </w:numPr>
        <w:tabs>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Общественный инспектор по охране труда осуществляет контроль самостоятельно или в составе комиссий.</w:t>
      </w:r>
    </w:p>
    <w:p w:rsidR="00811A03" w:rsidRPr="00811A03" w:rsidRDefault="00811A03" w:rsidP="0026258D">
      <w:pPr>
        <w:tabs>
          <w:tab w:val="left" w:pos="1276"/>
        </w:tabs>
        <w:spacing w:after="0" w:line="240" w:lineRule="auto"/>
        <w:jc w:val="both"/>
        <w:rPr>
          <w:rFonts w:ascii="Times New Roman" w:hAnsi="Times New Roman" w:cs="Times New Roman"/>
          <w:b/>
          <w:sz w:val="20"/>
          <w:szCs w:val="20"/>
        </w:rPr>
      </w:pPr>
      <w:r w:rsidRPr="00811A03">
        <w:rPr>
          <w:rFonts w:ascii="Times New Roman" w:hAnsi="Times New Roman" w:cs="Times New Roman"/>
          <w:b/>
          <w:sz w:val="20"/>
          <w:szCs w:val="20"/>
        </w:rPr>
        <w:t>Глава 2. Порядок назначения и полномочия общественного</w:t>
      </w:r>
    </w:p>
    <w:p w:rsidR="00811A03" w:rsidRPr="0026258D" w:rsidRDefault="00811A03" w:rsidP="0026258D">
      <w:pPr>
        <w:tabs>
          <w:tab w:val="left" w:pos="1276"/>
        </w:tabs>
        <w:spacing w:after="0" w:line="240" w:lineRule="auto"/>
        <w:jc w:val="both"/>
        <w:rPr>
          <w:rFonts w:ascii="Times New Roman" w:hAnsi="Times New Roman" w:cs="Times New Roman"/>
          <w:b/>
          <w:sz w:val="20"/>
          <w:szCs w:val="20"/>
        </w:rPr>
      </w:pPr>
      <w:r w:rsidRPr="00811A03">
        <w:rPr>
          <w:rFonts w:ascii="Times New Roman" w:hAnsi="Times New Roman" w:cs="Times New Roman"/>
          <w:b/>
          <w:sz w:val="20"/>
          <w:szCs w:val="20"/>
        </w:rPr>
        <w:t xml:space="preserve">              инспектора по охране труда</w:t>
      </w:r>
    </w:p>
    <w:p w:rsidR="00811A03" w:rsidRPr="00811A03" w:rsidRDefault="00811A03" w:rsidP="00811A03">
      <w:pPr>
        <w:numPr>
          <w:ilvl w:val="0"/>
          <w:numId w:val="1"/>
        </w:numPr>
        <w:tabs>
          <w:tab w:val="left" w:pos="1276"/>
        </w:tabs>
        <w:spacing w:after="0" w:line="240" w:lineRule="auto"/>
        <w:ind w:left="0" w:right="-18" w:firstLine="709"/>
        <w:jc w:val="both"/>
        <w:rPr>
          <w:rFonts w:ascii="Times New Roman" w:hAnsi="Times New Roman" w:cs="Times New Roman"/>
          <w:spacing w:val="-8"/>
          <w:sz w:val="20"/>
          <w:szCs w:val="20"/>
        </w:rPr>
      </w:pPr>
      <w:r w:rsidRPr="00811A03">
        <w:rPr>
          <w:rFonts w:ascii="Times New Roman" w:hAnsi="Times New Roman" w:cs="Times New Roman"/>
          <w:sz w:val="20"/>
          <w:szCs w:val="20"/>
        </w:rPr>
        <w:t>Общественный инспектор по охране труда избирается открытым голосованием на общем собрании профсоюзной группы на срок полномочий профгрупорга или назначается решением профсоюзного органа членской организации ФПБ, ее организационных структур, организационной структуры ФПБ на срок полномочий профсоюзного органа из членов профсоюза, способных по своим деловым качествам осуществлять контроль за соблюдением законодательства об охране труда, и работает под их руководством.</w:t>
      </w:r>
    </w:p>
    <w:p w:rsidR="00811A03" w:rsidRPr="00811A03" w:rsidRDefault="00811A03" w:rsidP="00811A03">
      <w:pPr>
        <w:widowControl w:val="0"/>
        <w:numPr>
          <w:ilvl w:val="0"/>
          <w:numId w:val="1"/>
        </w:numPr>
        <w:tabs>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Общественный инспектор по охране труда назначенный (избранный) в первичной профсоюзной организации осуществляет контроль по месту работу, а  назначенный (избранный) решениями руководящих органов организационных структур ФПБ, членских организаций ФПБ и их организационных структур в пределах соответствующих территорий (далее – контролируемый субъект).</w:t>
      </w:r>
    </w:p>
    <w:p w:rsidR="00811A03" w:rsidRPr="00811A03" w:rsidRDefault="00811A03" w:rsidP="00811A03">
      <w:pPr>
        <w:widowControl w:val="0"/>
        <w:numPr>
          <w:ilvl w:val="0"/>
          <w:numId w:val="1"/>
        </w:numPr>
        <w:tabs>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Количество общественных инспекторов по охране труда в организации, в том числе в ее структурных подразделениях определяется в зависимости от конкретных условий.</w:t>
      </w:r>
    </w:p>
    <w:p w:rsidR="00811A03" w:rsidRPr="00811A03" w:rsidRDefault="00811A03" w:rsidP="00811A03">
      <w:pPr>
        <w:numPr>
          <w:ilvl w:val="0"/>
          <w:numId w:val="1"/>
        </w:numPr>
        <w:tabs>
          <w:tab w:val="left" w:pos="1276"/>
        </w:tabs>
        <w:spacing w:after="0" w:line="240" w:lineRule="auto"/>
        <w:ind w:left="0" w:right="-18" w:firstLine="709"/>
        <w:jc w:val="both"/>
        <w:rPr>
          <w:rFonts w:ascii="Times New Roman" w:hAnsi="Times New Roman" w:cs="Times New Roman"/>
          <w:spacing w:val="-8"/>
          <w:sz w:val="20"/>
          <w:szCs w:val="20"/>
        </w:rPr>
      </w:pPr>
      <w:r w:rsidRPr="00811A03">
        <w:rPr>
          <w:rFonts w:ascii="Times New Roman" w:hAnsi="Times New Roman" w:cs="Times New Roman"/>
          <w:sz w:val="20"/>
          <w:szCs w:val="20"/>
        </w:rPr>
        <w:t>Список общественных инспекторов по охране труда передается контролируемому субъекту.</w:t>
      </w:r>
    </w:p>
    <w:p w:rsidR="00811A03" w:rsidRPr="00811A03" w:rsidRDefault="00811A03" w:rsidP="00811A03">
      <w:pPr>
        <w:widowControl w:val="0"/>
        <w:numPr>
          <w:ilvl w:val="0"/>
          <w:numId w:val="1"/>
        </w:numPr>
        <w:tabs>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Полномочия общественного инспектора по охране труда на осуществление контроля подтверждаются удостоверением по форме, приведенной в приложении 1 к настоящему Положению.</w:t>
      </w:r>
    </w:p>
    <w:p w:rsidR="00811A03" w:rsidRPr="00811A03" w:rsidRDefault="00811A03" w:rsidP="00811A03">
      <w:pPr>
        <w:widowControl w:val="0"/>
        <w:numPr>
          <w:ilvl w:val="0"/>
          <w:numId w:val="1"/>
        </w:numPr>
        <w:tabs>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Удостоверение выдается на период наделения полномочиями общественного инспектора по охране труда на осуществление контроля и подписывается.</w:t>
      </w:r>
    </w:p>
    <w:p w:rsidR="00811A03" w:rsidRPr="00811A03" w:rsidRDefault="00811A03" w:rsidP="0026258D">
      <w:pPr>
        <w:tabs>
          <w:tab w:val="left" w:pos="1276"/>
        </w:tabs>
        <w:autoSpaceDE w:val="0"/>
        <w:autoSpaceDN w:val="0"/>
        <w:adjustRightInd w:val="0"/>
        <w:spacing w:after="0" w:line="240" w:lineRule="auto"/>
        <w:jc w:val="both"/>
        <w:rPr>
          <w:rFonts w:ascii="Times New Roman" w:hAnsi="Times New Roman" w:cs="Times New Roman"/>
          <w:bCs/>
          <w:sz w:val="20"/>
          <w:szCs w:val="20"/>
        </w:rPr>
      </w:pPr>
      <w:r w:rsidRPr="00811A03">
        <w:rPr>
          <w:rFonts w:ascii="Times New Roman" w:hAnsi="Times New Roman" w:cs="Times New Roman"/>
          <w:sz w:val="20"/>
          <w:szCs w:val="20"/>
        </w:rPr>
        <w:t xml:space="preserve">Оформление, учет и выдача удостоверений осуществляется профсоюзной организацией выдавшей его. Каждому удостоверению присваивается порядковый номер. </w:t>
      </w:r>
    </w:p>
    <w:p w:rsidR="00811A03" w:rsidRPr="00811A03" w:rsidRDefault="00811A03" w:rsidP="0026258D">
      <w:pPr>
        <w:shd w:val="clear" w:color="auto" w:fill="FFFFFF"/>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Удостоверение общественного инспектора по охране труда подписывается руководителем профсоюзной организации,  заверяется печатью и выдается общественному инспектору по охране труда под роспись.</w:t>
      </w:r>
    </w:p>
    <w:p w:rsidR="00811A03" w:rsidRPr="00811A03" w:rsidRDefault="00811A03" w:rsidP="0026258D">
      <w:pPr>
        <w:widowControl w:val="0"/>
        <w:numPr>
          <w:ilvl w:val="0"/>
          <w:numId w:val="1"/>
        </w:numPr>
        <w:tabs>
          <w:tab w:val="left" w:pos="1276"/>
        </w:tabs>
        <w:spacing w:after="0" w:line="240" w:lineRule="auto"/>
        <w:ind w:left="0" w:firstLine="720"/>
        <w:jc w:val="both"/>
        <w:rPr>
          <w:rFonts w:ascii="Times New Roman" w:hAnsi="Times New Roman" w:cs="Times New Roman"/>
          <w:sz w:val="20"/>
          <w:szCs w:val="20"/>
        </w:rPr>
      </w:pPr>
      <w:r w:rsidRPr="00811A03">
        <w:rPr>
          <w:rFonts w:ascii="Times New Roman" w:hAnsi="Times New Roman" w:cs="Times New Roman"/>
          <w:sz w:val="20"/>
          <w:szCs w:val="20"/>
        </w:rPr>
        <w:t xml:space="preserve">Членские организации ФПБ, их организационные структуры, организационные структуры ФПБ во взаимодействии с контролируемым субъектом с учетом специфики и вида выполняемых работ организовывают обучение общественных инспекторов по охране труда. </w:t>
      </w:r>
    </w:p>
    <w:p w:rsidR="00811A03" w:rsidRPr="00811A03" w:rsidRDefault="00811A03" w:rsidP="00811A03">
      <w:pPr>
        <w:widowControl w:val="0"/>
        <w:numPr>
          <w:ilvl w:val="0"/>
          <w:numId w:val="1"/>
        </w:numPr>
        <w:tabs>
          <w:tab w:val="left" w:pos="1276"/>
        </w:tabs>
        <w:spacing w:after="0" w:line="240" w:lineRule="auto"/>
        <w:ind w:left="0" w:firstLine="720"/>
        <w:jc w:val="both"/>
        <w:rPr>
          <w:rFonts w:ascii="Times New Roman" w:hAnsi="Times New Roman" w:cs="Times New Roman"/>
          <w:sz w:val="20"/>
          <w:szCs w:val="20"/>
        </w:rPr>
      </w:pPr>
      <w:r w:rsidRPr="00811A03">
        <w:rPr>
          <w:rFonts w:ascii="Times New Roman" w:hAnsi="Times New Roman" w:cs="Times New Roman"/>
          <w:sz w:val="20"/>
          <w:szCs w:val="20"/>
        </w:rPr>
        <w:t>Обучение общественных инспекторов проводится по примерной программе для обучения (повышения квалификации) общественных инспекторов по охране труда, утвержденной постановлением Президиума Совета ФПБ.</w:t>
      </w:r>
    </w:p>
    <w:p w:rsidR="00811A03" w:rsidRDefault="00811A03" w:rsidP="00811A03">
      <w:pPr>
        <w:widowControl w:val="0"/>
        <w:numPr>
          <w:ilvl w:val="0"/>
          <w:numId w:val="1"/>
        </w:numPr>
        <w:tabs>
          <w:tab w:val="left" w:pos="1276"/>
        </w:tabs>
        <w:spacing w:after="0" w:line="240" w:lineRule="auto"/>
        <w:ind w:left="0" w:firstLine="720"/>
        <w:jc w:val="both"/>
        <w:rPr>
          <w:rFonts w:ascii="Times New Roman" w:hAnsi="Times New Roman" w:cs="Times New Roman"/>
          <w:sz w:val="20"/>
          <w:szCs w:val="20"/>
        </w:rPr>
      </w:pPr>
      <w:r w:rsidRPr="00811A03">
        <w:rPr>
          <w:rFonts w:ascii="Times New Roman" w:hAnsi="Times New Roman" w:cs="Times New Roman"/>
          <w:sz w:val="20"/>
          <w:szCs w:val="20"/>
        </w:rPr>
        <w:t>В случае повторного избрания (назначения) общественных инспекторов по охране труда проводится повышение их квалификации.</w:t>
      </w:r>
    </w:p>
    <w:p w:rsidR="0026258D" w:rsidRPr="0026258D" w:rsidRDefault="0026258D" w:rsidP="0026258D">
      <w:pPr>
        <w:widowControl w:val="0"/>
        <w:tabs>
          <w:tab w:val="left" w:pos="1276"/>
        </w:tabs>
        <w:spacing w:after="0" w:line="240" w:lineRule="auto"/>
        <w:ind w:left="720"/>
        <w:jc w:val="both"/>
        <w:rPr>
          <w:rFonts w:ascii="Times New Roman" w:hAnsi="Times New Roman" w:cs="Times New Roman"/>
          <w:sz w:val="20"/>
          <w:szCs w:val="20"/>
        </w:rPr>
      </w:pPr>
    </w:p>
    <w:p w:rsidR="00811A03" w:rsidRPr="00811A03" w:rsidRDefault="00811A03" w:rsidP="0026258D">
      <w:pPr>
        <w:tabs>
          <w:tab w:val="left" w:pos="1276"/>
        </w:tabs>
        <w:spacing w:after="0" w:line="240" w:lineRule="auto"/>
        <w:jc w:val="both"/>
        <w:rPr>
          <w:rFonts w:ascii="Times New Roman" w:hAnsi="Times New Roman" w:cs="Times New Roman"/>
          <w:b/>
          <w:sz w:val="20"/>
          <w:szCs w:val="20"/>
        </w:rPr>
      </w:pPr>
      <w:r w:rsidRPr="00811A03">
        <w:rPr>
          <w:rFonts w:ascii="Times New Roman" w:hAnsi="Times New Roman" w:cs="Times New Roman"/>
          <w:b/>
          <w:sz w:val="20"/>
          <w:szCs w:val="20"/>
        </w:rPr>
        <w:lastRenderedPageBreak/>
        <w:t xml:space="preserve">Глава 3. Основные задачи и функции общественного инспектора </w:t>
      </w:r>
    </w:p>
    <w:p w:rsidR="00811A03" w:rsidRPr="00811A03" w:rsidRDefault="00811A03" w:rsidP="0026258D">
      <w:pPr>
        <w:tabs>
          <w:tab w:val="left" w:pos="1276"/>
        </w:tabs>
        <w:spacing w:after="0" w:line="240" w:lineRule="auto"/>
        <w:jc w:val="both"/>
        <w:rPr>
          <w:rFonts w:ascii="Times New Roman" w:hAnsi="Times New Roman" w:cs="Times New Roman"/>
          <w:b/>
          <w:sz w:val="20"/>
          <w:szCs w:val="20"/>
        </w:rPr>
      </w:pPr>
      <w:r w:rsidRPr="00811A03">
        <w:rPr>
          <w:rFonts w:ascii="Times New Roman" w:hAnsi="Times New Roman" w:cs="Times New Roman"/>
          <w:b/>
          <w:sz w:val="20"/>
          <w:szCs w:val="20"/>
        </w:rPr>
        <w:t xml:space="preserve">              по охране труда</w:t>
      </w:r>
    </w:p>
    <w:p w:rsidR="00811A03" w:rsidRPr="00811A03" w:rsidRDefault="00811A03" w:rsidP="00811A03">
      <w:pPr>
        <w:numPr>
          <w:ilvl w:val="0"/>
          <w:numId w:val="1"/>
        </w:numPr>
        <w:shd w:val="clear" w:color="auto" w:fill="FFFFFF"/>
        <w:tabs>
          <w:tab w:val="left" w:pos="1276"/>
        </w:tabs>
        <w:snapToGrid w:val="0"/>
        <w:spacing w:after="0" w:line="240" w:lineRule="auto"/>
        <w:ind w:left="0" w:right="-1" w:firstLine="709"/>
        <w:jc w:val="both"/>
        <w:rPr>
          <w:rFonts w:ascii="Times New Roman" w:hAnsi="Times New Roman" w:cs="Times New Roman"/>
          <w:sz w:val="20"/>
          <w:szCs w:val="20"/>
        </w:rPr>
      </w:pPr>
      <w:r w:rsidRPr="00811A03">
        <w:rPr>
          <w:rFonts w:ascii="Times New Roman" w:hAnsi="Times New Roman" w:cs="Times New Roman"/>
          <w:sz w:val="20"/>
          <w:szCs w:val="20"/>
        </w:rPr>
        <w:t>Основными задачами общественного инспектора по охране труда являются:</w:t>
      </w:r>
    </w:p>
    <w:p w:rsidR="00811A03" w:rsidRPr="00811A03" w:rsidRDefault="00811A03" w:rsidP="00811A03">
      <w:pPr>
        <w:numPr>
          <w:ilvl w:val="1"/>
          <w:numId w:val="1"/>
        </w:numPr>
        <w:shd w:val="clear" w:color="auto" w:fill="FFFFFF"/>
        <w:tabs>
          <w:tab w:val="left" w:pos="1276"/>
          <w:tab w:val="left" w:pos="1560"/>
        </w:tabs>
        <w:snapToGrid w:val="0"/>
        <w:spacing w:after="0" w:line="240" w:lineRule="auto"/>
        <w:ind w:left="0" w:right="-1" w:firstLine="709"/>
        <w:jc w:val="both"/>
        <w:rPr>
          <w:rFonts w:ascii="Times New Roman" w:hAnsi="Times New Roman" w:cs="Times New Roman"/>
          <w:sz w:val="20"/>
          <w:szCs w:val="20"/>
        </w:rPr>
      </w:pPr>
      <w:r w:rsidRPr="00811A03">
        <w:rPr>
          <w:rFonts w:ascii="Times New Roman" w:hAnsi="Times New Roman" w:cs="Times New Roman"/>
          <w:sz w:val="20"/>
          <w:szCs w:val="20"/>
        </w:rPr>
        <w:t>осуществление постоянного контроля контролируемых субъектов;</w:t>
      </w:r>
    </w:p>
    <w:p w:rsidR="00811A03" w:rsidRPr="00811A03" w:rsidRDefault="00811A03" w:rsidP="0026258D">
      <w:pPr>
        <w:numPr>
          <w:ilvl w:val="1"/>
          <w:numId w:val="1"/>
        </w:numPr>
        <w:shd w:val="clear" w:color="auto" w:fill="FFFFFF"/>
        <w:tabs>
          <w:tab w:val="left" w:pos="1276"/>
          <w:tab w:val="left" w:pos="1560"/>
        </w:tabs>
        <w:snapToGrid w:val="0"/>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выявление и предупреждение нарушений государственных нормативных требований охраны труда;</w:t>
      </w:r>
    </w:p>
    <w:p w:rsidR="00811A03" w:rsidRPr="00811A03" w:rsidRDefault="00811A03" w:rsidP="0026258D">
      <w:pPr>
        <w:numPr>
          <w:ilvl w:val="1"/>
          <w:numId w:val="1"/>
        </w:numPr>
        <w:shd w:val="clear" w:color="auto" w:fill="FFFFFF"/>
        <w:tabs>
          <w:tab w:val="left" w:pos="1276"/>
          <w:tab w:val="left" w:pos="1560"/>
        </w:tabs>
        <w:snapToGrid w:val="0"/>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811A03" w:rsidRPr="00811A03" w:rsidRDefault="00811A03" w:rsidP="0026258D">
      <w:pPr>
        <w:numPr>
          <w:ilvl w:val="1"/>
          <w:numId w:val="1"/>
        </w:numPr>
        <w:shd w:val="clear" w:color="auto" w:fill="FFFFFF"/>
        <w:tabs>
          <w:tab w:val="left" w:pos="1276"/>
          <w:tab w:val="left" w:pos="1560"/>
        </w:tabs>
        <w:snapToGrid w:val="0"/>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выполнение работниками должностных обязанностей по охране труда и требований локальных нормативных актов по охране труда;</w:t>
      </w:r>
    </w:p>
    <w:p w:rsidR="00811A03" w:rsidRPr="00811A03" w:rsidRDefault="00811A03" w:rsidP="0026258D">
      <w:pPr>
        <w:numPr>
          <w:ilvl w:val="1"/>
          <w:numId w:val="1"/>
        </w:numPr>
        <w:shd w:val="clear" w:color="auto" w:fill="FFFFFF"/>
        <w:tabs>
          <w:tab w:val="left" w:pos="1276"/>
          <w:tab w:val="left" w:pos="1560"/>
        </w:tabs>
        <w:snapToGrid w:val="0"/>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принятие мер по устранению выявленных недостатков.</w:t>
      </w:r>
    </w:p>
    <w:p w:rsidR="00811A03" w:rsidRPr="00811A03" w:rsidRDefault="00811A03" w:rsidP="0026258D">
      <w:pPr>
        <w:widowControl w:val="0"/>
        <w:numPr>
          <w:ilvl w:val="0"/>
          <w:numId w:val="1"/>
        </w:numPr>
        <w:tabs>
          <w:tab w:val="left" w:pos="1276"/>
        </w:tabs>
        <w:spacing w:after="0" w:line="240" w:lineRule="auto"/>
        <w:ind w:left="0" w:firstLine="720"/>
        <w:jc w:val="both"/>
        <w:rPr>
          <w:rFonts w:ascii="Times New Roman" w:hAnsi="Times New Roman" w:cs="Times New Roman"/>
          <w:sz w:val="20"/>
          <w:szCs w:val="20"/>
        </w:rPr>
      </w:pPr>
      <w:r w:rsidRPr="00811A03">
        <w:rPr>
          <w:rFonts w:ascii="Times New Roman" w:hAnsi="Times New Roman" w:cs="Times New Roman"/>
          <w:sz w:val="20"/>
          <w:szCs w:val="20"/>
        </w:rPr>
        <w:t>Общественный инспектор по охране труда в соответствии с возложенными на него задачами выполняет следующие функции:</w:t>
      </w:r>
    </w:p>
    <w:p w:rsidR="00811A03" w:rsidRPr="00811A03" w:rsidRDefault="00811A03" w:rsidP="0026258D">
      <w:pPr>
        <w:widowControl w:val="0"/>
        <w:numPr>
          <w:ilvl w:val="1"/>
          <w:numId w:val="1"/>
        </w:numPr>
        <w:tabs>
          <w:tab w:val="left" w:pos="1276"/>
          <w:tab w:val="left" w:pos="1560"/>
        </w:tabs>
        <w:spacing w:after="0" w:line="240" w:lineRule="auto"/>
        <w:ind w:left="0" w:firstLine="709"/>
        <w:jc w:val="both"/>
        <w:rPr>
          <w:rFonts w:ascii="Times New Roman" w:hAnsi="Times New Roman" w:cs="Times New Roman"/>
          <w:spacing w:val="-4"/>
          <w:sz w:val="20"/>
          <w:szCs w:val="20"/>
        </w:rPr>
      </w:pPr>
      <w:r w:rsidRPr="00811A03">
        <w:rPr>
          <w:rFonts w:ascii="Times New Roman" w:hAnsi="Times New Roman" w:cs="Times New Roman"/>
          <w:spacing w:val="-4"/>
          <w:sz w:val="20"/>
          <w:szCs w:val="20"/>
        </w:rPr>
        <w:t>регулярно осматривает состояние рабочих мест, проходов, проездов, зданий, территорий, других мест работы;</w:t>
      </w:r>
    </w:p>
    <w:p w:rsidR="00811A03" w:rsidRPr="00811A03" w:rsidRDefault="00811A03" w:rsidP="0026258D">
      <w:pPr>
        <w:widowControl w:val="0"/>
        <w:numPr>
          <w:ilvl w:val="1"/>
          <w:numId w:val="1"/>
        </w:numPr>
        <w:tabs>
          <w:tab w:val="left" w:pos="1276"/>
          <w:tab w:val="left" w:pos="1560"/>
        </w:tabs>
        <w:spacing w:after="0" w:line="240" w:lineRule="auto"/>
        <w:ind w:left="0" w:firstLine="709"/>
        <w:jc w:val="both"/>
        <w:rPr>
          <w:rFonts w:ascii="Times New Roman" w:hAnsi="Times New Roman" w:cs="Times New Roman"/>
          <w:b/>
          <w:sz w:val="20"/>
          <w:szCs w:val="20"/>
        </w:rPr>
      </w:pPr>
      <w:r w:rsidRPr="00811A03">
        <w:rPr>
          <w:rFonts w:ascii="Times New Roman" w:hAnsi="Times New Roman" w:cs="Times New Roman"/>
          <w:b/>
          <w:sz w:val="20"/>
          <w:szCs w:val="20"/>
        </w:rPr>
        <w:t>контролирует:</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 xml:space="preserve">соответствие технологических процессов, станков, машин, механизмов и другого эксплуатируемого оборудования, приспособлений и инструмента, транспортных и грузоподъемных средств требованиям охраны труда; </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работу вентиляционных установок и осветительных приборов на предмет безопасности;</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своевременность обеспечения работающих качественными специальной одеждой, специальной обувью и другими средствами индивидуальной защиты, организацией соответствующего ухода за ними (ремонт, чистка, стирка, обеспыливание и др.);</w:t>
      </w:r>
      <w:r w:rsidRPr="00811A03">
        <w:rPr>
          <w:rFonts w:ascii="Times New Roman" w:hAnsi="Times New Roman" w:cs="Times New Roman"/>
          <w:spacing w:val="-8"/>
          <w:sz w:val="20"/>
          <w:szCs w:val="20"/>
        </w:rPr>
        <w:t xml:space="preserve"> </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правильность и безопасность хранения, транспортировки и применения вредных, ядовитых,  пожаро- и взрывоопасных веществ и материалов, источников радиоактивных излучений</w:t>
      </w:r>
      <w:r w:rsidRPr="00811A03">
        <w:rPr>
          <w:rFonts w:ascii="Times New Roman" w:hAnsi="Times New Roman" w:cs="Times New Roman"/>
          <w:spacing w:val="-12"/>
          <w:sz w:val="20"/>
          <w:szCs w:val="20"/>
        </w:rPr>
        <w:t>;</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состояние санитарно-гигиенических условий труда на рабочих местах (температурно-влажностный режим, запыленность и загазованность воздушной среды, освещенность и др.) и их соответствие результатам аттестации рабочих мест по условиям труда,  обеспеченность работающих санитарно-бытовыми помещениями, их состояние и содержание;</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обеспечение работающих,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смывающими и обезвреживающими средствами;</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 xml:space="preserve">качество и своевременность проведения стажировки, инструктажей по охране труда, обучения безопасным методам труда и проверки знаний по вопросам охраны труда; </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соблюдение законодательства по вопросам режима рабочего времени и времени отдыха, охраны труда женщин и молодежи, предоставления лечебно-профилактического питания и других равноценных пищевых продуктов, молока, организацию водно-питьевого режима, а также своевременность и правильность выплат в возмещение вреда, причиненного жизни и здоровью работающих, доплаты за работу во вредных и тяжелых условиях труда;</w:t>
      </w:r>
    </w:p>
    <w:p w:rsidR="00811A03" w:rsidRPr="00811A03" w:rsidRDefault="00811A03" w:rsidP="0026258D">
      <w:pPr>
        <w:widowControl w:val="0"/>
        <w:numPr>
          <w:ilvl w:val="1"/>
          <w:numId w:val="1"/>
        </w:numPr>
        <w:tabs>
          <w:tab w:val="left" w:pos="1276"/>
          <w:tab w:val="left" w:pos="1560"/>
        </w:tabs>
        <w:spacing w:after="0" w:line="240" w:lineRule="auto"/>
        <w:ind w:left="0" w:firstLine="709"/>
        <w:jc w:val="both"/>
        <w:rPr>
          <w:rFonts w:ascii="Times New Roman" w:hAnsi="Times New Roman" w:cs="Times New Roman"/>
          <w:b/>
          <w:sz w:val="20"/>
          <w:szCs w:val="20"/>
        </w:rPr>
      </w:pPr>
      <w:r w:rsidRPr="00811A03">
        <w:rPr>
          <w:rFonts w:ascii="Times New Roman" w:hAnsi="Times New Roman" w:cs="Times New Roman"/>
          <w:b/>
          <w:sz w:val="20"/>
          <w:szCs w:val="20"/>
        </w:rPr>
        <w:t>участвует в:</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 xml:space="preserve">проведении периодического контроля за соблюдением законодательства об охране труда; </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расследовании несчастных случаев на производстве и профессиональных заболеваний;</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паспортизации санитарно-технического состояния условий и охраны труда;</w:t>
      </w:r>
    </w:p>
    <w:p w:rsidR="00811A03" w:rsidRPr="00811A03" w:rsidRDefault="00811A03" w:rsidP="0026258D">
      <w:pPr>
        <w:tabs>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подготовке и проведении организационных мероприятий по охране труда (смотры, конкурсы, рейды, дни охраны труда и др.), осуществляет контроль за наличием и состоянием  работы кабинета по охране труда, оформлением стендов и уголков по технике  безопасности;</w:t>
      </w:r>
    </w:p>
    <w:p w:rsidR="00811A03" w:rsidRPr="00811A03" w:rsidRDefault="00811A03" w:rsidP="0026258D">
      <w:pPr>
        <w:widowControl w:val="0"/>
        <w:numPr>
          <w:ilvl w:val="1"/>
          <w:numId w:val="1"/>
        </w:numPr>
        <w:tabs>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отслеживает наличие у работающих соответствующих удостоверений, нарядов-допусков на выполнение работ с повышенной опасностью, проводит работу по повышению личной ответственности работающих за соблюдение ими требований, правил и инструкций по охране труда;</w:t>
      </w:r>
    </w:p>
    <w:p w:rsidR="00811A03" w:rsidRPr="00811A03" w:rsidRDefault="00811A03" w:rsidP="00811A03">
      <w:pPr>
        <w:widowControl w:val="0"/>
        <w:numPr>
          <w:ilvl w:val="1"/>
          <w:numId w:val="1"/>
        </w:numPr>
        <w:tabs>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рассматривает обращения, поступающие к нему от члены профсоюза;</w:t>
      </w:r>
    </w:p>
    <w:p w:rsidR="00811A03" w:rsidRPr="0026258D" w:rsidRDefault="00811A03" w:rsidP="00811A03">
      <w:pPr>
        <w:widowControl w:val="0"/>
        <w:numPr>
          <w:ilvl w:val="1"/>
          <w:numId w:val="1"/>
        </w:numPr>
        <w:tabs>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 xml:space="preserve">вносит предложения о рассмотрении вопросов, связанных с соблюдением законодательства об охране труда, на собрании профсоюзной группы, заседании цехового комитета профсоюза, </w:t>
      </w:r>
      <w:r w:rsidRPr="00811A03">
        <w:rPr>
          <w:rFonts w:ascii="Times New Roman" w:hAnsi="Times New Roman" w:cs="Times New Roman"/>
          <w:spacing w:val="-20"/>
          <w:sz w:val="20"/>
          <w:szCs w:val="20"/>
        </w:rPr>
        <w:t>профсоюзного органа</w:t>
      </w:r>
      <w:r w:rsidRPr="00811A03">
        <w:rPr>
          <w:rFonts w:ascii="Times New Roman" w:hAnsi="Times New Roman" w:cs="Times New Roman"/>
          <w:sz w:val="20"/>
          <w:szCs w:val="20"/>
        </w:rPr>
        <w:t xml:space="preserve"> первичной</w:t>
      </w:r>
      <w:r w:rsidRPr="00811A03">
        <w:rPr>
          <w:rFonts w:ascii="Times New Roman" w:hAnsi="Times New Roman" w:cs="Times New Roman"/>
          <w:spacing w:val="-20"/>
          <w:sz w:val="20"/>
          <w:szCs w:val="20"/>
        </w:rPr>
        <w:t xml:space="preserve"> </w:t>
      </w:r>
      <w:r w:rsidRPr="00811A03">
        <w:rPr>
          <w:rFonts w:ascii="Times New Roman" w:hAnsi="Times New Roman" w:cs="Times New Roman"/>
          <w:sz w:val="20"/>
          <w:szCs w:val="20"/>
        </w:rPr>
        <w:t xml:space="preserve">организации </w:t>
      </w:r>
      <w:r w:rsidRPr="00811A03">
        <w:rPr>
          <w:rFonts w:ascii="Times New Roman" w:hAnsi="Times New Roman" w:cs="Times New Roman"/>
          <w:spacing w:val="-20"/>
          <w:sz w:val="20"/>
          <w:szCs w:val="20"/>
        </w:rPr>
        <w:t>или соответствующего  профсоюза.</w:t>
      </w:r>
    </w:p>
    <w:p w:rsidR="0026258D" w:rsidRPr="0026258D" w:rsidRDefault="0026258D" w:rsidP="0026258D">
      <w:pPr>
        <w:widowControl w:val="0"/>
        <w:tabs>
          <w:tab w:val="left" w:pos="1276"/>
          <w:tab w:val="left" w:pos="1560"/>
        </w:tabs>
        <w:spacing w:after="0" w:line="240" w:lineRule="auto"/>
        <w:ind w:left="709"/>
        <w:jc w:val="both"/>
        <w:rPr>
          <w:rFonts w:ascii="Times New Roman" w:hAnsi="Times New Roman" w:cs="Times New Roman"/>
          <w:sz w:val="20"/>
          <w:szCs w:val="20"/>
        </w:rPr>
      </w:pPr>
    </w:p>
    <w:p w:rsidR="00811A03" w:rsidRPr="0026258D" w:rsidRDefault="00811A03" w:rsidP="00811A03">
      <w:pPr>
        <w:tabs>
          <w:tab w:val="left" w:pos="1276"/>
          <w:tab w:val="left" w:pos="1560"/>
        </w:tabs>
        <w:jc w:val="both"/>
        <w:rPr>
          <w:rFonts w:ascii="Times New Roman" w:hAnsi="Times New Roman" w:cs="Times New Roman"/>
          <w:b/>
          <w:sz w:val="20"/>
          <w:szCs w:val="20"/>
        </w:rPr>
      </w:pPr>
      <w:r w:rsidRPr="00811A03">
        <w:rPr>
          <w:rFonts w:ascii="Times New Roman" w:hAnsi="Times New Roman" w:cs="Times New Roman"/>
          <w:b/>
          <w:sz w:val="20"/>
          <w:szCs w:val="20"/>
        </w:rPr>
        <w:t>Глава 4. Права общественного инспектора по охране труда</w:t>
      </w:r>
    </w:p>
    <w:p w:rsidR="00811A03" w:rsidRPr="00811A03" w:rsidRDefault="00811A03" w:rsidP="00811A03">
      <w:pPr>
        <w:widowControl w:val="0"/>
        <w:numPr>
          <w:ilvl w:val="0"/>
          <w:numId w:val="1"/>
        </w:numPr>
        <w:tabs>
          <w:tab w:val="left" w:pos="0"/>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Общественный инспектор по охране труда, осуществляя свою деятельность,  имеет право:</w:t>
      </w:r>
    </w:p>
    <w:p w:rsidR="00811A03" w:rsidRPr="00811A03" w:rsidRDefault="00811A03" w:rsidP="00811A03">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color w:val="000000"/>
          <w:sz w:val="20"/>
          <w:szCs w:val="20"/>
        </w:rPr>
      </w:pPr>
      <w:r w:rsidRPr="00811A03">
        <w:rPr>
          <w:rFonts w:ascii="Times New Roman" w:hAnsi="Times New Roman" w:cs="Times New Roman"/>
          <w:color w:val="000000"/>
          <w:sz w:val="20"/>
          <w:szCs w:val="20"/>
        </w:rPr>
        <w:t>осуществлять контроль за:</w:t>
      </w:r>
    </w:p>
    <w:p w:rsidR="00811A03" w:rsidRPr="00811A03" w:rsidRDefault="00811A03" w:rsidP="00811A03">
      <w:pPr>
        <w:tabs>
          <w:tab w:val="left" w:pos="0"/>
          <w:tab w:val="left" w:pos="1276"/>
          <w:tab w:val="left" w:pos="1560"/>
        </w:tabs>
        <w:jc w:val="both"/>
        <w:rPr>
          <w:rFonts w:ascii="Times New Roman" w:hAnsi="Times New Roman" w:cs="Times New Roman"/>
          <w:color w:val="000000"/>
          <w:sz w:val="20"/>
          <w:szCs w:val="20"/>
        </w:rPr>
      </w:pPr>
      <w:r w:rsidRPr="00811A03">
        <w:rPr>
          <w:rFonts w:ascii="Times New Roman" w:hAnsi="Times New Roman" w:cs="Times New Roman"/>
          <w:color w:val="000000"/>
          <w:sz w:val="20"/>
          <w:szCs w:val="20"/>
        </w:rPr>
        <w:t>соблюдением законодательства об охране труда;</w:t>
      </w:r>
    </w:p>
    <w:p w:rsidR="00811A03" w:rsidRPr="00811A03" w:rsidRDefault="00811A03" w:rsidP="00811A03">
      <w:pPr>
        <w:tabs>
          <w:tab w:val="left" w:pos="0"/>
          <w:tab w:val="left" w:pos="1276"/>
          <w:tab w:val="left" w:pos="1560"/>
        </w:tabs>
        <w:jc w:val="both"/>
        <w:rPr>
          <w:rFonts w:ascii="Times New Roman" w:hAnsi="Times New Roman" w:cs="Times New Roman"/>
          <w:color w:val="000000"/>
          <w:sz w:val="20"/>
          <w:szCs w:val="20"/>
        </w:rPr>
      </w:pPr>
      <w:r w:rsidRPr="00811A03">
        <w:rPr>
          <w:rFonts w:ascii="Times New Roman" w:hAnsi="Times New Roman" w:cs="Times New Roman"/>
          <w:color w:val="000000"/>
          <w:sz w:val="20"/>
          <w:szCs w:val="20"/>
        </w:rPr>
        <w:t>выполнением условий коллективного договора (соглашения);</w:t>
      </w:r>
    </w:p>
    <w:p w:rsidR="00811A03" w:rsidRPr="00811A03" w:rsidRDefault="00811A03" w:rsidP="00811A03">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lastRenderedPageBreak/>
        <w:t>запрашивать и получать от уполномоченных должностных лиц контролируемого субъекта, органов государственного управления сведения о несчастных случаях на производстве и профессиональных заболеваниях, документы, локальные нормативные акты и иную информацию по вопросам, относящимся к предмету общественного контроля;</w:t>
      </w:r>
    </w:p>
    <w:p w:rsidR="00811A03" w:rsidRPr="00811A03" w:rsidRDefault="00811A03" w:rsidP="0026258D">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color w:val="000000"/>
          <w:sz w:val="20"/>
          <w:szCs w:val="20"/>
        </w:rPr>
        <w:t>контролировать:</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color w:val="000000"/>
          <w:sz w:val="20"/>
          <w:szCs w:val="20"/>
        </w:rPr>
      </w:pPr>
      <w:r w:rsidRPr="00811A03">
        <w:rPr>
          <w:rFonts w:ascii="Times New Roman" w:hAnsi="Times New Roman" w:cs="Times New Roman"/>
          <w:color w:val="000000"/>
          <w:sz w:val="20"/>
          <w:szCs w:val="20"/>
        </w:rPr>
        <w:t>состояние условий и охраны труда на рабочих местах, на участках, в цехах и т.п.;</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color w:val="000000"/>
          <w:sz w:val="20"/>
          <w:szCs w:val="20"/>
        </w:rPr>
        <w:t>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химчистка, обыспыливание и т.п.);</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своевременность и качество проведения инструктажей по охране труда и обучения работающих безопасным методам труда;</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состояние санитарно-бытовых помещений, обеспечение работающих мылом, смывающими и обезвреживающими средствами, организацию водно-питьевого режима;</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соблюдение законодательства о рабочем времени и времени отдыха, об охране труда женщин и молодежи;</w:t>
      </w:r>
    </w:p>
    <w:p w:rsidR="00811A03" w:rsidRPr="00811A03" w:rsidRDefault="00811A03" w:rsidP="0026258D">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color w:val="000000"/>
          <w:sz w:val="20"/>
          <w:szCs w:val="20"/>
        </w:rPr>
        <w:t xml:space="preserve">обследовать состояние безопасности труда на проездах, проходах, территориях и других местах работы; </w:t>
      </w:r>
    </w:p>
    <w:p w:rsidR="00811A03" w:rsidRPr="00811A03" w:rsidRDefault="00811A03" w:rsidP="0026258D">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color w:val="000000"/>
          <w:sz w:val="20"/>
          <w:szCs w:val="20"/>
        </w:rPr>
        <w:t>принимать  участие  в:</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color w:val="000000"/>
          <w:sz w:val="20"/>
          <w:szCs w:val="20"/>
        </w:rPr>
        <w:t>расследовании несчастных случаев на производстве и профессиональных заболеваний;</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color w:val="000000"/>
          <w:sz w:val="20"/>
          <w:szCs w:val="20"/>
        </w:rPr>
      </w:pPr>
      <w:r w:rsidRPr="00811A03">
        <w:rPr>
          <w:rFonts w:ascii="Times New Roman" w:hAnsi="Times New Roman" w:cs="Times New Roman"/>
          <w:color w:val="000000"/>
          <w:sz w:val="20"/>
          <w:szCs w:val="20"/>
        </w:rPr>
        <w:t>работе  комиссии по контролю качества средств индивидуальной защиты;</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проведении периодического контроля за соблюдением законодательства об охране труда, осуществляемом представителями контролируемого субъекта;</w:t>
      </w:r>
    </w:p>
    <w:p w:rsidR="00811A03" w:rsidRPr="00811A03" w:rsidRDefault="00811A03" w:rsidP="0026258D">
      <w:pPr>
        <w:tabs>
          <w:tab w:val="left" w:pos="0"/>
          <w:tab w:val="left" w:pos="1276"/>
          <w:tab w:val="left" w:pos="1560"/>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паспортизации санитарно-технического состояния условий и охраны труда;</w:t>
      </w:r>
    </w:p>
    <w:p w:rsidR="00811A03" w:rsidRPr="00811A03" w:rsidRDefault="00811A03" w:rsidP="00811A03">
      <w:pPr>
        <w:tabs>
          <w:tab w:val="left" w:pos="0"/>
          <w:tab w:val="left" w:pos="1276"/>
          <w:tab w:val="left" w:pos="1560"/>
        </w:tabs>
        <w:jc w:val="both"/>
        <w:rPr>
          <w:rFonts w:ascii="Times New Roman" w:hAnsi="Times New Roman" w:cs="Times New Roman"/>
          <w:sz w:val="20"/>
          <w:szCs w:val="20"/>
        </w:rPr>
      </w:pPr>
      <w:r w:rsidRPr="00811A03">
        <w:rPr>
          <w:rFonts w:ascii="Times New Roman" w:hAnsi="Times New Roman" w:cs="Times New Roman"/>
          <w:color w:val="000000"/>
          <w:sz w:val="20"/>
          <w:szCs w:val="20"/>
        </w:rPr>
        <w:t>работе  комиссий по  испытаниям  и приемке  в  эксплуатацию,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целях определения соответствия их требованиям норм и правил  по  охране  труда;</w:t>
      </w:r>
      <w:r w:rsidRPr="00811A03">
        <w:rPr>
          <w:rFonts w:ascii="Times New Roman" w:hAnsi="Times New Roman" w:cs="Times New Roman"/>
          <w:sz w:val="20"/>
          <w:szCs w:val="20"/>
        </w:rPr>
        <w:t xml:space="preserve">   </w:t>
      </w:r>
    </w:p>
    <w:p w:rsidR="00811A03" w:rsidRPr="00811A03" w:rsidRDefault="00811A03" w:rsidP="00811A03">
      <w:pPr>
        <w:tabs>
          <w:tab w:val="left" w:pos="0"/>
          <w:tab w:val="left" w:pos="1276"/>
          <w:tab w:val="left" w:pos="1560"/>
        </w:tabs>
        <w:jc w:val="both"/>
        <w:rPr>
          <w:rFonts w:ascii="Times New Roman" w:hAnsi="Times New Roman" w:cs="Times New Roman"/>
          <w:sz w:val="20"/>
          <w:szCs w:val="20"/>
        </w:rPr>
      </w:pPr>
      <w:r w:rsidRPr="00811A03">
        <w:rPr>
          <w:rFonts w:ascii="Times New Roman" w:hAnsi="Times New Roman" w:cs="Times New Roman"/>
          <w:color w:val="000000"/>
          <w:sz w:val="20"/>
          <w:szCs w:val="20"/>
        </w:rPr>
        <w:t>проведении аттестации рабочих мест по условиям труда и</w:t>
      </w:r>
      <w:r w:rsidRPr="00811A03">
        <w:rPr>
          <w:rFonts w:ascii="Times New Roman" w:hAnsi="Times New Roman" w:cs="Times New Roman"/>
          <w:sz w:val="20"/>
          <w:szCs w:val="20"/>
        </w:rPr>
        <w:t xml:space="preserve"> получать информацию о ее результатах</w:t>
      </w:r>
      <w:r w:rsidRPr="00811A03">
        <w:rPr>
          <w:rFonts w:ascii="Times New Roman" w:hAnsi="Times New Roman" w:cs="Times New Roman"/>
          <w:color w:val="000000"/>
          <w:sz w:val="20"/>
          <w:szCs w:val="20"/>
        </w:rPr>
        <w:t>;</w:t>
      </w:r>
    </w:p>
    <w:p w:rsidR="00811A03" w:rsidRPr="00811A03" w:rsidRDefault="00811A03" w:rsidP="00811A03">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 xml:space="preserve">выдавать контролируемому субъекту рекомендацию, обязательную для рассмотрения, по устранению установленных нарушений законодательства, коллективного договора (соглашения) (далее – рекомендация); </w:t>
      </w:r>
    </w:p>
    <w:p w:rsidR="00811A03" w:rsidRPr="00811A03" w:rsidRDefault="00811A03" w:rsidP="00811A03">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рекомендовать должностным лицам контролируемого субъекта</w:t>
      </w:r>
      <w:r w:rsidRPr="00811A03">
        <w:rPr>
          <w:rFonts w:ascii="Times New Roman" w:hAnsi="Times New Roman" w:cs="Times New Roman"/>
          <w:color w:val="FF0000"/>
          <w:sz w:val="20"/>
          <w:szCs w:val="20"/>
        </w:rPr>
        <w:t xml:space="preserve"> </w:t>
      </w:r>
      <w:r w:rsidRPr="00811A03">
        <w:rPr>
          <w:rFonts w:ascii="Times New Roman" w:hAnsi="Times New Roman" w:cs="Times New Roman"/>
          <w:sz w:val="20"/>
          <w:szCs w:val="20"/>
        </w:rPr>
        <w:t>отстранять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rsidR="00811A03" w:rsidRPr="00811A03" w:rsidRDefault="00811A03" w:rsidP="00811A03">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 xml:space="preserve">выдавать рекомендации о проведении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 </w:t>
      </w:r>
    </w:p>
    <w:p w:rsidR="00811A03" w:rsidRPr="00811A03" w:rsidRDefault="00811A03" w:rsidP="00811A03">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color w:val="000000"/>
          <w:sz w:val="20"/>
          <w:szCs w:val="20"/>
        </w:rPr>
        <w:t xml:space="preserve">требовать  от </w:t>
      </w:r>
      <w:r w:rsidRPr="00811A03">
        <w:rPr>
          <w:rFonts w:ascii="Times New Roman" w:hAnsi="Times New Roman" w:cs="Times New Roman"/>
          <w:sz w:val="20"/>
          <w:szCs w:val="20"/>
        </w:rPr>
        <w:t>должностных лиц контролируемого субъекта</w:t>
      </w:r>
      <w:r w:rsidRPr="00811A03">
        <w:rPr>
          <w:rFonts w:ascii="Times New Roman" w:hAnsi="Times New Roman" w:cs="Times New Roman"/>
          <w:color w:val="FF0000"/>
          <w:sz w:val="20"/>
          <w:szCs w:val="20"/>
        </w:rPr>
        <w:t xml:space="preserve"> </w:t>
      </w:r>
      <w:r w:rsidRPr="00811A03">
        <w:rPr>
          <w:rFonts w:ascii="Times New Roman" w:hAnsi="Times New Roman" w:cs="Times New Roman"/>
          <w:color w:val="000000"/>
          <w:sz w:val="20"/>
          <w:szCs w:val="20"/>
        </w:rPr>
        <w:t xml:space="preserve">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w:t>
      </w:r>
      <w:r w:rsidRPr="00811A03">
        <w:rPr>
          <w:rFonts w:ascii="Times New Roman" w:hAnsi="Times New Roman" w:cs="Times New Roman"/>
          <w:sz w:val="20"/>
          <w:szCs w:val="20"/>
        </w:rPr>
        <w:t>устранения нарушений;</w:t>
      </w:r>
    </w:p>
    <w:p w:rsidR="00811A03" w:rsidRPr="00811A03" w:rsidRDefault="00811A03" w:rsidP="00811A03">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заслушивать на заседаниях выборных профсоюзных органов полученные от контролируемого субъекта информацию и сообщения, относящиеся к предмету общественного контроля;</w:t>
      </w:r>
    </w:p>
    <w:p w:rsidR="00811A03" w:rsidRPr="00811A03" w:rsidRDefault="00811A03" w:rsidP="00811A03">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обращаться в техническую инспекцию труда для принятия необходимых мер по выявленным нарушениям;</w:t>
      </w:r>
    </w:p>
    <w:p w:rsidR="00811A03" w:rsidRPr="0026258D" w:rsidRDefault="00811A03" w:rsidP="0026258D">
      <w:pPr>
        <w:widowControl w:val="0"/>
        <w:numPr>
          <w:ilvl w:val="1"/>
          <w:numId w:val="1"/>
        </w:numPr>
        <w:tabs>
          <w:tab w:val="left" w:pos="0"/>
          <w:tab w:val="left" w:pos="1276"/>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выполнять другие действия предусмотренные законодательством, коллективными договорами, соглашениями и настоящим Положением.</w:t>
      </w:r>
    </w:p>
    <w:p w:rsidR="00811A03" w:rsidRPr="0026258D" w:rsidRDefault="00811A03" w:rsidP="00811A03">
      <w:pPr>
        <w:jc w:val="both"/>
        <w:rPr>
          <w:rFonts w:ascii="Times New Roman" w:hAnsi="Times New Roman" w:cs="Times New Roman"/>
          <w:b/>
          <w:sz w:val="20"/>
          <w:szCs w:val="20"/>
        </w:rPr>
      </w:pPr>
      <w:r w:rsidRPr="00811A03">
        <w:rPr>
          <w:rFonts w:ascii="Times New Roman" w:hAnsi="Times New Roman" w:cs="Times New Roman"/>
          <w:b/>
          <w:sz w:val="20"/>
          <w:szCs w:val="20"/>
        </w:rPr>
        <w:t>Глава 5. Организация работы общественного инспектора по охране труда  и порядок осуществления общественного контрол</w:t>
      </w:r>
      <w:r w:rsidR="0026258D">
        <w:rPr>
          <w:rFonts w:ascii="Times New Roman" w:hAnsi="Times New Roman" w:cs="Times New Roman"/>
          <w:b/>
          <w:sz w:val="20"/>
          <w:szCs w:val="20"/>
        </w:rPr>
        <w:t>я</w:t>
      </w:r>
    </w:p>
    <w:p w:rsidR="00811A03" w:rsidRPr="00811A03" w:rsidRDefault="00811A03" w:rsidP="00811A03">
      <w:pPr>
        <w:widowControl w:val="0"/>
        <w:numPr>
          <w:ilvl w:val="0"/>
          <w:numId w:val="1"/>
        </w:numPr>
        <w:tabs>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В своей работе общественный инспектор по охране труда руководствуется законодательством, уставами (положениями) соответствующих профессиональных союзов (объединений профсоюзов), правилами и инструкциями по охране труда, а также настоящим Положением.</w:t>
      </w:r>
    </w:p>
    <w:p w:rsidR="00811A03" w:rsidRPr="00811A03" w:rsidRDefault="00811A03" w:rsidP="00811A03">
      <w:pPr>
        <w:widowControl w:val="0"/>
        <w:numPr>
          <w:ilvl w:val="0"/>
          <w:numId w:val="1"/>
        </w:numPr>
        <w:tabs>
          <w:tab w:val="left" w:pos="1276"/>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Общественный инспектор по охране труда строит свою работу в контакте с непосредственными руководителями работ, с работниками службы охраны труда организации, с первичной профсоюзной организацией, с контролирующими (надзорными) органами</w:t>
      </w:r>
      <w:r w:rsidRPr="00811A03">
        <w:rPr>
          <w:rFonts w:ascii="Times New Roman" w:hAnsi="Times New Roman" w:cs="Times New Roman"/>
          <w:color w:val="FF0000"/>
          <w:sz w:val="20"/>
          <w:szCs w:val="20"/>
        </w:rPr>
        <w:t xml:space="preserve"> </w:t>
      </w:r>
      <w:r w:rsidRPr="00811A03">
        <w:rPr>
          <w:rFonts w:ascii="Times New Roman" w:hAnsi="Times New Roman" w:cs="Times New Roman"/>
          <w:sz w:val="20"/>
          <w:szCs w:val="20"/>
        </w:rPr>
        <w:t>и техническими инспекциями труда.</w:t>
      </w:r>
    </w:p>
    <w:p w:rsidR="00811A03" w:rsidRPr="00811A03" w:rsidRDefault="00811A03" w:rsidP="00811A03">
      <w:pPr>
        <w:numPr>
          <w:ilvl w:val="0"/>
          <w:numId w:val="1"/>
        </w:numPr>
        <w:tabs>
          <w:tab w:val="left" w:pos="1276"/>
        </w:tabs>
        <w:spacing w:after="0" w:line="240" w:lineRule="auto"/>
        <w:ind w:left="0" w:right="-18" w:firstLine="709"/>
        <w:jc w:val="both"/>
        <w:rPr>
          <w:rFonts w:ascii="Times New Roman" w:hAnsi="Times New Roman" w:cs="Times New Roman"/>
          <w:spacing w:val="-8"/>
          <w:sz w:val="20"/>
          <w:szCs w:val="20"/>
        </w:rPr>
      </w:pPr>
      <w:r w:rsidRPr="00811A03">
        <w:rPr>
          <w:rFonts w:ascii="Times New Roman" w:hAnsi="Times New Roman" w:cs="Times New Roman"/>
          <w:sz w:val="20"/>
          <w:szCs w:val="20"/>
        </w:rPr>
        <w:lastRenderedPageBreak/>
        <w:t>О выявленных нарушениях законодательства об охране труда, невыполнении коллективного договора (соглашения) общественный инспектор по охране труда:</w:t>
      </w:r>
    </w:p>
    <w:p w:rsidR="00811A03" w:rsidRPr="00811A03" w:rsidRDefault="00811A03" w:rsidP="0026258D">
      <w:pPr>
        <w:tabs>
          <w:tab w:val="left" w:pos="1276"/>
        </w:tabs>
        <w:spacing w:after="0" w:line="240" w:lineRule="auto"/>
        <w:jc w:val="both"/>
        <w:rPr>
          <w:rFonts w:ascii="Times New Roman" w:hAnsi="Times New Roman" w:cs="Times New Roman"/>
          <w:spacing w:val="-8"/>
          <w:sz w:val="20"/>
          <w:szCs w:val="20"/>
        </w:rPr>
      </w:pPr>
      <w:r w:rsidRPr="00811A03">
        <w:rPr>
          <w:rFonts w:ascii="Times New Roman" w:hAnsi="Times New Roman" w:cs="Times New Roman"/>
          <w:sz w:val="20"/>
          <w:szCs w:val="20"/>
        </w:rPr>
        <w:t>ставит в известность руководителя работ или руководителя структурного подразделения и рекомендует им принять меры по устранению нарушений;</w:t>
      </w:r>
    </w:p>
    <w:p w:rsidR="00811A03" w:rsidRPr="00811A03" w:rsidRDefault="00811A03" w:rsidP="0026258D">
      <w:pPr>
        <w:tabs>
          <w:tab w:val="left" w:pos="1276"/>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выдает рекомендацию по устранению выявленных нарушений актов законодательства, коллективного договора (соглашения) по форме, приведенной в приложении 2 к настоящему Положению;</w:t>
      </w:r>
    </w:p>
    <w:p w:rsidR="00811A03" w:rsidRPr="00811A03" w:rsidRDefault="00811A03" w:rsidP="0026258D">
      <w:pPr>
        <w:tabs>
          <w:tab w:val="left" w:pos="1276"/>
        </w:tabs>
        <w:spacing w:after="0" w:line="240" w:lineRule="auto"/>
        <w:jc w:val="both"/>
        <w:rPr>
          <w:rFonts w:ascii="Times New Roman" w:hAnsi="Times New Roman" w:cs="Times New Roman"/>
          <w:sz w:val="20"/>
          <w:szCs w:val="20"/>
        </w:rPr>
      </w:pPr>
      <w:r w:rsidRPr="00811A03">
        <w:rPr>
          <w:rFonts w:ascii="Times New Roman" w:hAnsi="Times New Roman" w:cs="Times New Roman"/>
          <w:sz w:val="20"/>
          <w:szCs w:val="20"/>
        </w:rPr>
        <w:t xml:space="preserve"> делает запись в журналах ежедневного, ежемесячного контроля за состоянием охраны труда.</w:t>
      </w:r>
    </w:p>
    <w:p w:rsidR="00811A03" w:rsidRPr="00811A03" w:rsidRDefault="00811A03" w:rsidP="00811A03">
      <w:pPr>
        <w:numPr>
          <w:ilvl w:val="0"/>
          <w:numId w:val="1"/>
        </w:numPr>
        <w:tabs>
          <w:tab w:val="left" w:pos="1276"/>
        </w:tabs>
        <w:spacing w:after="0" w:line="240" w:lineRule="auto"/>
        <w:ind w:left="0" w:right="-18" w:firstLine="709"/>
        <w:jc w:val="both"/>
        <w:rPr>
          <w:rFonts w:ascii="Times New Roman" w:hAnsi="Times New Roman" w:cs="Times New Roman"/>
          <w:spacing w:val="-8"/>
          <w:sz w:val="20"/>
          <w:szCs w:val="20"/>
        </w:rPr>
      </w:pPr>
      <w:r w:rsidRPr="00811A03">
        <w:rPr>
          <w:rFonts w:ascii="Times New Roman" w:hAnsi="Times New Roman" w:cs="Times New Roman"/>
          <w:color w:val="000000"/>
          <w:sz w:val="20"/>
          <w:szCs w:val="20"/>
        </w:rPr>
        <w:t>Рекомендация составляется в двух экземплярах: один экземпляр вручается (направляется) контролируемому субъекту, другой – остается для контроля у общественного инспектора по охране труда, проводившего контроль, и подлежат рассмотрению</w:t>
      </w:r>
      <w:r w:rsidRPr="00811A03">
        <w:rPr>
          <w:rFonts w:ascii="Times New Roman" w:hAnsi="Times New Roman" w:cs="Times New Roman"/>
          <w:sz w:val="20"/>
          <w:szCs w:val="20"/>
        </w:rPr>
        <w:t xml:space="preserve"> контролируемым субъектом</w:t>
      </w:r>
      <w:r w:rsidRPr="00811A03">
        <w:rPr>
          <w:rFonts w:ascii="Times New Roman" w:hAnsi="Times New Roman" w:cs="Times New Roman"/>
          <w:color w:val="000000"/>
          <w:sz w:val="20"/>
          <w:szCs w:val="20"/>
        </w:rPr>
        <w:t>.</w:t>
      </w:r>
    </w:p>
    <w:p w:rsidR="00811A03" w:rsidRPr="00811A03" w:rsidRDefault="00811A03" w:rsidP="00811A03">
      <w:pPr>
        <w:tabs>
          <w:tab w:val="left" w:pos="1276"/>
        </w:tabs>
        <w:ind w:right="-18"/>
        <w:jc w:val="both"/>
        <w:rPr>
          <w:rFonts w:ascii="Times New Roman" w:hAnsi="Times New Roman" w:cs="Times New Roman"/>
          <w:spacing w:val="-8"/>
          <w:sz w:val="20"/>
          <w:szCs w:val="20"/>
        </w:rPr>
      </w:pPr>
    </w:p>
    <w:p w:rsidR="00811A03" w:rsidRPr="00811A03" w:rsidRDefault="00811A03" w:rsidP="0026258D">
      <w:pPr>
        <w:tabs>
          <w:tab w:val="left" w:pos="1276"/>
        </w:tabs>
        <w:spacing w:after="0" w:line="240" w:lineRule="auto"/>
        <w:jc w:val="both"/>
        <w:rPr>
          <w:rFonts w:ascii="Times New Roman" w:hAnsi="Times New Roman" w:cs="Times New Roman"/>
          <w:b/>
          <w:sz w:val="20"/>
          <w:szCs w:val="20"/>
        </w:rPr>
      </w:pPr>
      <w:r w:rsidRPr="00811A03">
        <w:rPr>
          <w:rFonts w:ascii="Times New Roman" w:hAnsi="Times New Roman" w:cs="Times New Roman"/>
          <w:b/>
          <w:sz w:val="20"/>
          <w:szCs w:val="20"/>
        </w:rPr>
        <w:t>Глава 6. Заключение</w:t>
      </w:r>
    </w:p>
    <w:p w:rsidR="00811A03" w:rsidRPr="00811A03" w:rsidRDefault="00811A03" w:rsidP="0026258D">
      <w:pPr>
        <w:numPr>
          <w:ilvl w:val="0"/>
          <w:numId w:val="1"/>
        </w:numPr>
        <w:tabs>
          <w:tab w:val="left" w:pos="1276"/>
        </w:tabs>
        <w:spacing w:after="0" w:line="240" w:lineRule="auto"/>
        <w:ind w:left="0" w:firstLine="709"/>
        <w:jc w:val="both"/>
        <w:rPr>
          <w:rFonts w:ascii="Times New Roman" w:hAnsi="Times New Roman" w:cs="Times New Roman"/>
          <w:spacing w:val="-8"/>
          <w:sz w:val="20"/>
          <w:szCs w:val="20"/>
        </w:rPr>
      </w:pPr>
      <w:r w:rsidRPr="00811A03">
        <w:rPr>
          <w:rFonts w:ascii="Times New Roman" w:hAnsi="Times New Roman" w:cs="Times New Roman"/>
          <w:sz w:val="20"/>
          <w:szCs w:val="20"/>
        </w:rPr>
        <w:t>В целях обеспечения успешной работы общественных инспекторов по охране труда профсоюзная организация:</w:t>
      </w:r>
    </w:p>
    <w:p w:rsidR="00811A03" w:rsidRPr="00811A03" w:rsidRDefault="00811A03" w:rsidP="0026258D">
      <w:pPr>
        <w:numPr>
          <w:ilvl w:val="1"/>
          <w:numId w:val="1"/>
        </w:numPr>
        <w:tabs>
          <w:tab w:val="left" w:pos="1560"/>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организует их обучение и информирование по вопросам охраны труда, обеспечение инструкциями и нормативными документами, относящимися к предмету контроля;</w:t>
      </w:r>
    </w:p>
    <w:p w:rsidR="00811A03" w:rsidRPr="00811A03" w:rsidRDefault="00811A03" w:rsidP="0026258D">
      <w:pPr>
        <w:numPr>
          <w:ilvl w:val="1"/>
          <w:numId w:val="1"/>
        </w:numPr>
        <w:tabs>
          <w:tab w:val="left" w:pos="1560"/>
        </w:tabs>
        <w:spacing w:after="0" w:line="240" w:lineRule="auto"/>
        <w:ind w:left="0" w:firstLine="709"/>
        <w:jc w:val="both"/>
        <w:rPr>
          <w:rFonts w:ascii="Times New Roman" w:hAnsi="Times New Roman" w:cs="Times New Roman"/>
          <w:spacing w:val="-8"/>
          <w:sz w:val="20"/>
          <w:szCs w:val="20"/>
        </w:rPr>
      </w:pPr>
      <w:r w:rsidRPr="00811A03">
        <w:rPr>
          <w:rFonts w:ascii="Times New Roman" w:hAnsi="Times New Roman" w:cs="Times New Roman"/>
          <w:sz w:val="20"/>
          <w:szCs w:val="20"/>
        </w:rPr>
        <w:t>содействует реализации внесенных ими предложений по улучшению условий охраны труда на производстве;</w:t>
      </w:r>
    </w:p>
    <w:p w:rsidR="00811A03" w:rsidRPr="00811A03" w:rsidRDefault="00811A03" w:rsidP="0026258D">
      <w:pPr>
        <w:numPr>
          <w:ilvl w:val="1"/>
          <w:numId w:val="1"/>
        </w:numPr>
        <w:tabs>
          <w:tab w:val="left" w:pos="1560"/>
        </w:tabs>
        <w:spacing w:after="0" w:line="240" w:lineRule="auto"/>
        <w:ind w:left="0" w:firstLine="709"/>
        <w:jc w:val="both"/>
        <w:rPr>
          <w:rFonts w:ascii="Times New Roman" w:hAnsi="Times New Roman" w:cs="Times New Roman"/>
          <w:spacing w:val="-8"/>
          <w:sz w:val="20"/>
          <w:szCs w:val="20"/>
        </w:rPr>
      </w:pPr>
      <w:r w:rsidRPr="00811A03">
        <w:rPr>
          <w:rFonts w:ascii="Times New Roman" w:hAnsi="Times New Roman" w:cs="Times New Roman"/>
          <w:sz w:val="20"/>
          <w:szCs w:val="20"/>
        </w:rPr>
        <w:t>обобщает положительный опыт работы общественных инспекторов по охране труда и обеспечивает его распространение;</w:t>
      </w:r>
    </w:p>
    <w:p w:rsidR="00811A03" w:rsidRPr="00811A03" w:rsidRDefault="00811A03" w:rsidP="0026258D">
      <w:pPr>
        <w:numPr>
          <w:ilvl w:val="1"/>
          <w:numId w:val="1"/>
        </w:numPr>
        <w:tabs>
          <w:tab w:val="left" w:pos="1560"/>
        </w:tabs>
        <w:spacing w:after="0" w:line="240" w:lineRule="auto"/>
        <w:ind w:left="0" w:firstLine="709"/>
        <w:jc w:val="both"/>
        <w:rPr>
          <w:rFonts w:ascii="Times New Roman" w:hAnsi="Times New Roman" w:cs="Times New Roman"/>
          <w:spacing w:val="-8"/>
          <w:sz w:val="20"/>
          <w:szCs w:val="20"/>
        </w:rPr>
      </w:pPr>
      <w:r w:rsidRPr="00811A03">
        <w:rPr>
          <w:rFonts w:ascii="Times New Roman" w:hAnsi="Times New Roman" w:cs="Times New Roman"/>
          <w:sz w:val="20"/>
          <w:szCs w:val="20"/>
        </w:rPr>
        <w:t>предусматривает меры морального и материального поощрения общественных инспекторов по охране труда за активную и добросовестную работу.</w:t>
      </w:r>
    </w:p>
    <w:p w:rsidR="00811A03" w:rsidRPr="00811A03" w:rsidRDefault="00811A03" w:rsidP="00811A03">
      <w:pPr>
        <w:numPr>
          <w:ilvl w:val="0"/>
          <w:numId w:val="1"/>
        </w:numPr>
        <w:tabs>
          <w:tab w:val="left" w:pos="0"/>
          <w:tab w:val="left" w:pos="1418"/>
        </w:tabs>
        <w:spacing w:after="0" w:line="240" w:lineRule="auto"/>
        <w:ind w:left="0" w:right="-18" w:firstLine="709"/>
        <w:jc w:val="both"/>
        <w:rPr>
          <w:rFonts w:ascii="Times New Roman" w:hAnsi="Times New Roman" w:cs="Times New Roman"/>
          <w:spacing w:val="-8"/>
          <w:sz w:val="20"/>
          <w:szCs w:val="20"/>
        </w:rPr>
      </w:pPr>
      <w:r w:rsidRPr="00811A03">
        <w:rPr>
          <w:rFonts w:ascii="Times New Roman" w:hAnsi="Times New Roman" w:cs="Times New Roman"/>
          <w:color w:val="000000"/>
          <w:sz w:val="20"/>
          <w:szCs w:val="20"/>
        </w:rPr>
        <w:t xml:space="preserve">Коллективный договор (соглашение) может предусматривать для общественных инспекторов по охране труда создание дополнительных (не ущемляющих права профсоюза) условий, способствующих осуществлению возложенных на них задач (например, привлечение общественного инспектора по охране труда к дисциплинарной ответственности или его увольнение по инициативе нанимателя только с предварительного согласия профсоюзного органа, предоставление возможности осуществлять общественный </w:t>
      </w:r>
      <w:r w:rsidRPr="00811A03">
        <w:rPr>
          <w:rFonts w:ascii="Times New Roman" w:hAnsi="Times New Roman" w:cs="Times New Roman"/>
          <w:sz w:val="20"/>
          <w:szCs w:val="20"/>
        </w:rPr>
        <w:t xml:space="preserve">контроль за соблюдением законодательства о труде </w:t>
      </w:r>
      <w:r w:rsidRPr="00811A03">
        <w:rPr>
          <w:rFonts w:ascii="Times New Roman" w:hAnsi="Times New Roman" w:cs="Times New Roman"/>
          <w:color w:val="000000"/>
          <w:sz w:val="20"/>
          <w:szCs w:val="20"/>
        </w:rPr>
        <w:t>в рабочее время, а также ряд других льгот).</w:t>
      </w:r>
    </w:p>
    <w:p w:rsidR="00811A03" w:rsidRPr="00811A03" w:rsidRDefault="00811A03" w:rsidP="00811A03">
      <w:pPr>
        <w:numPr>
          <w:ilvl w:val="0"/>
          <w:numId w:val="1"/>
        </w:numPr>
        <w:tabs>
          <w:tab w:val="left" w:pos="0"/>
        </w:tabs>
        <w:spacing w:after="0" w:line="240" w:lineRule="auto"/>
        <w:ind w:left="0" w:right="-18" w:firstLine="709"/>
        <w:jc w:val="both"/>
        <w:rPr>
          <w:rFonts w:ascii="Times New Roman" w:hAnsi="Times New Roman" w:cs="Times New Roman"/>
          <w:spacing w:val="-8"/>
          <w:sz w:val="20"/>
          <w:szCs w:val="20"/>
        </w:rPr>
      </w:pPr>
      <w:r w:rsidRPr="00811A03">
        <w:rPr>
          <w:rFonts w:ascii="Times New Roman" w:hAnsi="Times New Roman" w:cs="Times New Roman"/>
          <w:color w:val="000000"/>
          <w:sz w:val="20"/>
          <w:szCs w:val="20"/>
        </w:rPr>
        <w:t>За воспрепятствование  осуществлению контроля     уполномоченные должностные лица нанимателя несут ответственность в соответствии с законодательством.</w:t>
      </w:r>
    </w:p>
    <w:p w:rsidR="00811A03" w:rsidRPr="00811A03" w:rsidRDefault="00811A03" w:rsidP="00811A03">
      <w:pPr>
        <w:numPr>
          <w:ilvl w:val="0"/>
          <w:numId w:val="1"/>
        </w:numPr>
        <w:tabs>
          <w:tab w:val="left" w:pos="0"/>
        </w:tabs>
        <w:spacing w:after="0" w:line="240" w:lineRule="auto"/>
        <w:ind w:left="0" w:right="-18" w:firstLine="709"/>
        <w:jc w:val="both"/>
        <w:rPr>
          <w:rFonts w:ascii="Times New Roman" w:hAnsi="Times New Roman" w:cs="Times New Roman"/>
          <w:sz w:val="20"/>
          <w:szCs w:val="20"/>
        </w:rPr>
      </w:pPr>
      <w:r w:rsidRPr="00811A03">
        <w:rPr>
          <w:rFonts w:ascii="Times New Roman" w:hAnsi="Times New Roman" w:cs="Times New Roman"/>
          <w:color w:val="000000"/>
          <w:sz w:val="20"/>
          <w:szCs w:val="20"/>
        </w:rPr>
        <w:t>Членские организации ФПБ с учетом специфики отрасли и деятельности профсоюза могут разрабатывать по согласованию с Федерацией профсоюзов Беларуси положения об общественном инспекторе по охране труда своего профсоюза на основании настоящего Положения.</w:t>
      </w:r>
    </w:p>
    <w:p w:rsidR="00811A03" w:rsidRPr="00811A03" w:rsidRDefault="00811A03" w:rsidP="00811A03">
      <w:pPr>
        <w:widowControl w:val="0"/>
        <w:numPr>
          <w:ilvl w:val="0"/>
          <w:numId w:val="1"/>
        </w:numPr>
        <w:tabs>
          <w:tab w:val="left" w:pos="1276"/>
          <w:tab w:val="left" w:pos="1418"/>
        </w:tabs>
        <w:spacing w:after="0" w:line="240" w:lineRule="auto"/>
        <w:ind w:left="0" w:firstLine="709"/>
        <w:jc w:val="both"/>
        <w:rPr>
          <w:rFonts w:ascii="Times New Roman" w:hAnsi="Times New Roman" w:cs="Times New Roman"/>
          <w:sz w:val="20"/>
          <w:szCs w:val="20"/>
        </w:rPr>
      </w:pPr>
      <w:r w:rsidRPr="00811A03">
        <w:rPr>
          <w:rFonts w:ascii="Times New Roman" w:hAnsi="Times New Roman" w:cs="Times New Roman"/>
          <w:sz w:val="20"/>
          <w:szCs w:val="20"/>
        </w:rPr>
        <w:t xml:space="preserve">Методические рекомендации по направлениям деятельности общественных инспекторов по охране труда при осуществлении общественного контроля приведены  в приложении 3 к настоящему Положению. </w:t>
      </w:r>
    </w:p>
    <w:p w:rsidR="00811A03" w:rsidRPr="00811A03" w:rsidRDefault="00811A03" w:rsidP="00811A03">
      <w:pPr>
        <w:widowControl w:val="0"/>
        <w:tabs>
          <w:tab w:val="left" w:pos="1276"/>
          <w:tab w:val="left" w:pos="1418"/>
        </w:tabs>
        <w:ind w:left="3540"/>
        <w:jc w:val="both"/>
        <w:rPr>
          <w:rFonts w:ascii="Times New Roman" w:hAnsi="Times New Roman" w:cs="Times New Roman"/>
          <w:sz w:val="20"/>
          <w:szCs w:val="20"/>
        </w:rPr>
      </w:pPr>
    </w:p>
    <w:p w:rsidR="00811A03" w:rsidRPr="00811A03" w:rsidRDefault="00811A03" w:rsidP="00811A03">
      <w:pPr>
        <w:widowControl w:val="0"/>
        <w:tabs>
          <w:tab w:val="left" w:pos="1276"/>
          <w:tab w:val="left" w:pos="1418"/>
        </w:tabs>
        <w:ind w:left="3540"/>
        <w:jc w:val="both"/>
        <w:rPr>
          <w:rFonts w:ascii="Times New Roman" w:hAnsi="Times New Roman" w:cs="Times New Roman"/>
          <w:sz w:val="20"/>
          <w:szCs w:val="20"/>
        </w:rPr>
      </w:pPr>
    </w:p>
    <w:p w:rsidR="00811A03" w:rsidRPr="00811A03" w:rsidRDefault="00811A03" w:rsidP="00811A03">
      <w:pPr>
        <w:widowControl w:val="0"/>
        <w:tabs>
          <w:tab w:val="left" w:pos="1276"/>
          <w:tab w:val="left" w:pos="1418"/>
        </w:tabs>
        <w:jc w:val="both"/>
        <w:rPr>
          <w:rFonts w:ascii="Times New Roman" w:hAnsi="Times New Roman" w:cs="Times New Roman"/>
          <w:sz w:val="18"/>
          <w:szCs w:val="18"/>
        </w:rPr>
      </w:pPr>
      <w:r w:rsidRPr="00811A03">
        <w:rPr>
          <w:rFonts w:ascii="Times New Roman" w:hAnsi="Times New Roman" w:cs="Times New Roman"/>
          <w:sz w:val="18"/>
          <w:szCs w:val="18"/>
        </w:rPr>
        <w:t xml:space="preserve">                                                                          </w:t>
      </w:r>
    </w:p>
    <w:p w:rsidR="00811A03" w:rsidRPr="00811A03" w:rsidRDefault="00811A03" w:rsidP="00811A03">
      <w:pPr>
        <w:widowControl w:val="0"/>
        <w:tabs>
          <w:tab w:val="left" w:pos="1276"/>
          <w:tab w:val="left" w:pos="1418"/>
        </w:tabs>
        <w:jc w:val="both"/>
        <w:rPr>
          <w:rFonts w:ascii="Times New Roman" w:hAnsi="Times New Roman" w:cs="Times New Roman"/>
          <w:sz w:val="18"/>
          <w:szCs w:val="18"/>
        </w:rPr>
      </w:pPr>
    </w:p>
    <w:p w:rsidR="00811A03" w:rsidRPr="00811A03" w:rsidRDefault="00811A03" w:rsidP="00811A03">
      <w:pPr>
        <w:widowControl w:val="0"/>
        <w:tabs>
          <w:tab w:val="left" w:pos="1276"/>
          <w:tab w:val="left" w:pos="1418"/>
        </w:tabs>
        <w:jc w:val="both"/>
        <w:rPr>
          <w:rFonts w:ascii="Times New Roman" w:hAnsi="Times New Roman" w:cs="Times New Roman"/>
          <w:sz w:val="18"/>
          <w:szCs w:val="18"/>
        </w:rPr>
      </w:pPr>
    </w:p>
    <w:p w:rsidR="00811A03" w:rsidRPr="00811A03" w:rsidRDefault="00811A03" w:rsidP="00811A03">
      <w:pPr>
        <w:widowControl w:val="0"/>
        <w:tabs>
          <w:tab w:val="left" w:pos="1276"/>
          <w:tab w:val="left" w:pos="1418"/>
        </w:tabs>
        <w:jc w:val="both"/>
        <w:rPr>
          <w:rFonts w:ascii="Times New Roman" w:hAnsi="Times New Roman" w:cs="Times New Roman"/>
          <w:sz w:val="18"/>
          <w:szCs w:val="18"/>
        </w:rPr>
      </w:pPr>
    </w:p>
    <w:p w:rsidR="002532D3" w:rsidRDefault="002532D3"/>
    <w:sectPr w:rsidR="002532D3" w:rsidSect="003553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C47" w:rsidRDefault="006D5C47" w:rsidP="00811A03">
      <w:pPr>
        <w:spacing w:after="0" w:line="240" w:lineRule="auto"/>
      </w:pPr>
      <w:r>
        <w:separator/>
      </w:r>
    </w:p>
  </w:endnote>
  <w:endnote w:type="continuationSeparator" w:id="1">
    <w:p w:rsidR="006D5C47" w:rsidRDefault="006D5C47" w:rsidP="00811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C47" w:rsidRDefault="006D5C47" w:rsidP="00811A03">
      <w:pPr>
        <w:spacing w:after="0" w:line="240" w:lineRule="auto"/>
      </w:pPr>
      <w:r>
        <w:separator/>
      </w:r>
    </w:p>
  </w:footnote>
  <w:footnote w:type="continuationSeparator" w:id="1">
    <w:p w:rsidR="006D5C47" w:rsidRDefault="006D5C47" w:rsidP="00811A03">
      <w:pPr>
        <w:spacing w:after="0" w:line="240" w:lineRule="auto"/>
      </w:pPr>
      <w:r>
        <w:continuationSeparator/>
      </w:r>
    </w:p>
  </w:footnote>
  <w:footnote w:id="2">
    <w:p w:rsidR="00811A03" w:rsidRPr="005335FD" w:rsidRDefault="00811A03" w:rsidP="00811A03">
      <w:pPr>
        <w:pStyle w:val="a5"/>
        <w:rPr>
          <w:sz w:val="20"/>
          <w:szCs w:val="20"/>
        </w:rPr>
      </w:pPr>
      <w:r w:rsidRPr="005335FD">
        <w:rPr>
          <w:rStyle w:val="a7"/>
          <w:sz w:val="20"/>
          <w:szCs w:val="20"/>
        </w:rPr>
        <w:sym w:font="Symbol" w:char="F02A"/>
      </w:r>
      <w:r w:rsidRPr="005335FD">
        <w:rPr>
          <w:sz w:val="20"/>
          <w:szCs w:val="20"/>
        </w:rPr>
        <w:t xml:space="preserve"> В тексте настоящего Положения сохранена терминология </w:t>
      </w:r>
      <w:r w:rsidRPr="005335FD">
        <w:rPr>
          <w:spacing w:val="-8"/>
          <w:sz w:val="20"/>
          <w:szCs w:val="20"/>
        </w:rPr>
        <w:t>Указа Президента</w:t>
      </w:r>
      <w:r w:rsidRPr="005335FD">
        <w:rPr>
          <w:sz w:val="20"/>
          <w:szCs w:val="20"/>
        </w:rPr>
        <w:t xml:space="preserve"> Республики Беларусь от 6 мая </w:t>
      </w:r>
      <w:smartTag w:uri="urn:schemas-microsoft-com:office:smarttags" w:element="metricconverter">
        <w:smartTagPr>
          <w:attr w:name="ProductID" w:val="2010 г"/>
        </w:smartTagPr>
        <w:r w:rsidRPr="005335FD">
          <w:rPr>
            <w:sz w:val="20"/>
            <w:szCs w:val="20"/>
          </w:rPr>
          <w:t>2010 г</w:t>
        </w:r>
      </w:smartTag>
      <w:r w:rsidRPr="005335FD">
        <w:rPr>
          <w:sz w:val="20"/>
          <w:szCs w:val="20"/>
        </w:rPr>
        <w:t>. № 240 «Об осуществлении общественного контроля профессиональными союзами».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B2C0E"/>
    <w:multiLevelType w:val="multilevel"/>
    <w:tmpl w:val="77A0B41E"/>
    <w:lvl w:ilvl="0">
      <w:start w:val="1"/>
      <w:numFmt w:val="decimal"/>
      <w:lvlText w:val="%1."/>
      <w:lvlJc w:val="left"/>
      <w:pPr>
        <w:ind w:left="1658" w:hanging="948"/>
      </w:pPr>
      <w:rPr>
        <w:rFonts w:hint="default"/>
        <w:b/>
      </w:rPr>
    </w:lvl>
    <w:lvl w:ilvl="1">
      <w:start w:val="1"/>
      <w:numFmt w:val="decimal"/>
      <w:isLgl/>
      <w:lvlText w:val="%1.%2."/>
      <w:lvlJc w:val="left"/>
      <w:pPr>
        <w:ind w:left="3202" w:hanging="1500"/>
      </w:pPr>
      <w:rPr>
        <w:rFonts w:hint="default"/>
        <w:b w:val="0"/>
      </w:rPr>
    </w:lvl>
    <w:lvl w:ilvl="2">
      <w:start w:val="1"/>
      <w:numFmt w:val="decimal"/>
      <w:isLgl/>
      <w:lvlText w:val="%1.%2.%3."/>
      <w:lvlJc w:val="left"/>
      <w:pPr>
        <w:ind w:left="2351" w:hanging="1500"/>
      </w:pPr>
      <w:rPr>
        <w:rFonts w:hint="default"/>
      </w:rPr>
    </w:lvl>
    <w:lvl w:ilvl="3">
      <w:start w:val="1"/>
      <w:numFmt w:val="decimal"/>
      <w:isLgl/>
      <w:lvlText w:val="%1.%2.%3.%4."/>
      <w:lvlJc w:val="left"/>
      <w:pPr>
        <w:ind w:left="2493" w:hanging="1500"/>
      </w:pPr>
      <w:rPr>
        <w:rFonts w:hint="default"/>
      </w:rPr>
    </w:lvl>
    <w:lvl w:ilvl="4">
      <w:start w:val="1"/>
      <w:numFmt w:val="decimal"/>
      <w:isLgl/>
      <w:lvlText w:val="%1.%2.%3.%4.%5."/>
      <w:lvlJc w:val="left"/>
      <w:pPr>
        <w:ind w:left="2635" w:hanging="1500"/>
      </w:pPr>
      <w:rPr>
        <w:rFonts w:hint="default"/>
      </w:rPr>
    </w:lvl>
    <w:lvl w:ilvl="5">
      <w:start w:val="1"/>
      <w:numFmt w:val="decimal"/>
      <w:isLgl/>
      <w:lvlText w:val="%1.%2.%3.%4.%5.%6."/>
      <w:lvlJc w:val="left"/>
      <w:pPr>
        <w:ind w:left="2777" w:hanging="150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811A03"/>
    <w:rsid w:val="002532D3"/>
    <w:rsid w:val="0026258D"/>
    <w:rsid w:val="00355395"/>
    <w:rsid w:val="006D5C47"/>
    <w:rsid w:val="00811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811A03"/>
    <w:rPr>
      <w:rFonts w:ascii="Times New Roman" w:hAnsi="Times New Roman" w:cs="Times New Roman"/>
      <w:sz w:val="28"/>
      <w:szCs w:val="28"/>
    </w:rPr>
  </w:style>
  <w:style w:type="paragraph" w:styleId="a3">
    <w:name w:val="Body Text Indent"/>
    <w:basedOn w:val="a"/>
    <w:link w:val="a4"/>
    <w:rsid w:val="00811A0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811A03"/>
    <w:rPr>
      <w:rFonts w:ascii="Times New Roman" w:eastAsia="Times New Roman" w:hAnsi="Times New Roman" w:cs="Times New Roman"/>
      <w:sz w:val="24"/>
      <w:szCs w:val="24"/>
    </w:rPr>
  </w:style>
  <w:style w:type="paragraph" w:styleId="a5">
    <w:name w:val="footnote text"/>
    <w:basedOn w:val="a"/>
    <w:link w:val="a6"/>
    <w:unhideWhenUsed/>
    <w:rsid w:val="00811A03"/>
    <w:pPr>
      <w:widowControl w:val="0"/>
      <w:spacing w:after="0" w:line="240" w:lineRule="auto"/>
      <w:ind w:firstLine="709"/>
      <w:jc w:val="both"/>
    </w:pPr>
    <w:rPr>
      <w:rFonts w:ascii="Times New Roman" w:eastAsia="Times New Roman" w:hAnsi="Times New Roman" w:cs="Times New Roman"/>
      <w:snapToGrid w:val="0"/>
      <w:sz w:val="24"/>
      <w:szCs w:val="24"/>
    </w:rPr>
  </w:style>
  <w:style w:type="character" w:customStyle="1" w:styleId="a6">
    <w:name w:val="Текст сноски Знак"/>
    <w:basedOn w:val="a0"/>
    <w:link w:val="a5"/>
    <w:rsid w:val="00811A03"/>
    <w:rPr>
      <w:rFonts w:ascii="Times New Roman" w:eastAsia="Times New Roman" w:hAnsi="Times New Roman" w:cs="Times New Roman"/>
      <w:snapToGrid w:val="0"/>
      <w:sz w:val="24"/>
      <w:szCs w:val="24"/>
    </w:rPr>
  </w:style>
  <w:style w:type="character" w:styleId="a7">
    <w:name w:val="footnote reference"/>
    <w:basedOn w:val="a0"/>
    <w:unhideWhenUsed/>
    <w:rsid w:val="00811A0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2324</Words>
  <Characters>13248</Characters>
  <Application>Microsoft Office Word</Application>
  <DocSecurity>0</DocSecurity>
  <Lines>110</Lines>
  <Paragraphs>31</Paragraphs>
  <ScaleCrop>false</ScaleCrop>
  <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2012-12-03T07:12:00Z</dcterms:created>
  <dcterms:modified xsi:type="dcterms:W3CDTF">2012-12-03T09:24:00Z</dcterms:modified>
</cp:coreProperties>
</file>