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6F7" w:rsidRPr="00295F24" w:rsidRDefault="000856F7" w:rsidP="000856F7">
      <w:pPr>
        <w:pStyle w:val="Style42"/>
        <w:widowControl/>
        <w:spacing w:before="62" w:line="240" w:lineRule="auto"/>
        <w:jc w:val="center"/>
        <w:rPr>
          <w:rStyle w:val="FontStyle79"/>
          <w:b/>
          <w:sz w:val="20"/>
          <w:szCs w:val="20"/>
        </w:rPr>
      </w:pPr>
      <w:r w:rsidRPr="00295F24">
        <w:rPr>
          <w:rStyle w:val="FontStyle79"/>
          <w:b/>
          <w:sz w:val="20"/>
          <w:szCs w:val="20"/>
        </w:rPr>
        <w:t>ПАМЯТКА</w:t>
      </w:r>
    </w:p>
    <w:p w:rsidR="000856F7" w:rsidRDefault="000856F7" w:rsidP="000856F7">
      <w:pPr>
        <w:pStyle w:val="Style42"/>
        <w:widowControl/>
        <w:spacing w:before="10" w:line="240" w:lineRule="auto"/>
        <w:jc w:val="center"/>
        <w:rPr>
          <w:rStyle w:val="FontStyle79"/>
          <w:b/>
          <w:sz w:val="20"/>
          <w:szCs w:val="20"/>
        </w:rPr>
      </w:pPr>
      <w:r w:rsidRPr="00295F24">
        <w:rPr>
          <w:rStyle w:val="FontStyle79"/>
          <w:b/>
          <w:sz w:val="20"/>
          <w:szCs w:val="20"/>
        </w:rPr>
        <w:t xml:space="preserve">ОБЩЕСТВЕННОМУ  ИНСПЕКТОРУ ПО ОХРАНЕ ТРУДА ДЛЯ УЧАСТИЯ В РАССЛЕДОВАНИИ  НЕСЧАСТНОГО СЛУЧАЯ </w:t>
      </w:r>
      <w:r>
        <w:rPr>
          <w:rStyle w:val="FontStyle79"/>
          <w:b/>
          <w:sz w:val="20"/>
          <w:szCs w:val="20"/>
        </w:rPr>
        <w:t xml:space="preserve"> </w:t>
      </w:r>
      <w:r w:rsidRPr="00295F24">
        <w:rPr>
          <w:rStyle w:val="FontStyle79"/>
          <w:b/>
          <w:sz w:val="20"/>
          <w:szCs w:val="20"/>
        </w:rPr>
        <w:t>В УЧРЕЖДЕНИИ ОБРАЗОВАНИЯ</w:t>
      </w:r>
    </w:p>
    <w:p w:rsidR="000856F7" w:rsidRPr="00295F24" w:rsidRDefault="000856F7" w:rsidP="000856F7">
      <w:pPr>
        <w:pStyle w:val="Style42"/>
        <w:widowControl/>
        <w:spacing w:before="10" w:line="240" w:lineRule="auto"/>
        <w:jc w:val="center"/>
        <w:rPr>
          <w:b/>
        </w:rPr>
      </w:pPr>
    </w:p>
    <w:p w:rsidR="000856F7" w:rsidRPr="001939E7" w:rsidRDefault="000856F7" w:rsidP="000856F7">
      <w:pPr>
        <w:pStyle w:val="Style41"/>
        <w:widowControl/>
        <w:spacing w:before="154" w:line="240" w:lineRule="auto"/>
        <w:rPr>
          <w:rStyle w:val="FontStyle106"/>
          <w:sz w:val="20"/>
          <w:szCs w:val="20"/>
        </w:rPr>
      </w:pPr>
      <w:r w:rsidRPr="001939E7">
        <w:rPr>
          <w:rStyle w:val="FontStyle106"/>
          <w:sz w:val="20"/>
          <w:szCs w:val="20"/>
        </w:rPr>
        <w:t>Проблемам охраны труда в последнее время уделяется много внимания. И это не случайно.</w:t>
      </w:r>
    </w:p>
    <w:p w:rsidR="000856F7" w:rsidRPr="001939E7" w:rsidRDefault="000856F7" w:rsidP="000856F7">
      <w:pPr>
        <w:pStyle w:val="Style41"/>
        <w:widowControl/>
        <w:spacing w:before="10" w:line="240" w:lineRule="auto"/>
        <w:ind w:firstLine="274"/>
        <w:rPr>
          <w:rStyle w:val="FontStyle106"/>
          <w:sz w:val="20"/>
          <w:szCs w:val="20"/>
        </w:rPr>
      </w:pPr>
      <w:r w:rsidRPr="001939E7">
        <w:rPr>
          <w:rStyle w:val="FontStyle106"/>
          <w:sz w:val="20"/>
          <w:szCs w:val="20"/>
        </w:rPr>
        <w:t>По данным Международной организации труда ежегодно в результате несчастных случаев на производстве и профессио</w:t>
      </w:r>
      <w:r w:rsidRPr="001939E7">
        <w:rPr>
          <w:rStyle w:val="FontStyle106"/>
          <w:sz w:val="20"/>
          <w:szCs w:val="20"/>
        </w:rPr>
        <w:softHyphen/>
        <w:t>нальных заболеваний умирает 2 млн</w:t>
      </w:r>
      <w:proofErr w:type="gramStart"/>
      <w:r w:rsidRPr="001939E7">
        <w:rPr>
          <w:rStyle w:val="FontStyle106"/>
          <w:sz w:val="20"/>
          <w:szCs w:val="20"/>
        </w:rPr>
        <w:t>.м</w:t>
      </w:r>
      <w:proofErr w:type="gramEnd"/>
      <w:r w:rsidRPr="001939E7">
        <w:rPr>
          <w:rStyle w:val="FontStyle106"/>
          <w:sz w:val="20"/>
          <w:szCs w:val="20"/>
        </w:rPr>
        <w:t>ужчин и женщин. Каж</w:t>
      </w:r>
      <w:r w:rsidRPr="001939E7">
        <w:rPr>
          <w:rStyle w:val="FontStyle106"/>
          <w:sz w:val="20"/>
          <w:szCs w:val="20"/>
        </w:rPr>
        <w:softHyphen/>
        <w:t>дый год 270 млн. трудящихся становятся жертвами несчаст</w:t>
      </w:r>
      <w:r w:rsidRPr="001939E7">
        <w:rPr>
          <w:rStyle w:val="FontStyle106"/>
          <w:sz w:val="20"/>
          <w:szCs w:val="20"/>
        </w:rPr>
        <w:softHyphen/>
        <w:t>ных случаев на производстве. При этом регистрируется около 160 млн. профессиональных заболеваний.</w:t>
      </w:r>
    </w:p>
    <w:p w:rsidR="000856F7" w:rsidRPr="001939E7" w:rsidRDefault="000856F7" w:rsidP="000856F7">
      <w:pPr>
        <w:pStyle w:val="Style41"/>
        <w:widowControl/>
        <w:spacing w:before="10" w:line="240" w:lineRule="auto"/>
        <w:rPr>
          <w:rStyle w:val="FontStyle106"/>
          <w:sz w:val="20"/>
          <w:szCs w:val="20"/>
        </w:rPr>
      </w:pPr>
      <w:r w:rsidRPr="001939E7">
        <w:rPr>
          <w:rStyle w:val="FontStyle106"/>
          <w:sz w:val="20"/>
          <w:szCs w:val="20"/>
        </w:rPr>
        <w:t>Многие считают отрасль образования «</w:t>
      </w:r>
      <w:proofErr w:type="spellStart"/>
      <w:r w:rsidRPr="001939E7">
        <w:rPr>
          <w:rStyle w:val="FontStyle106"/>
          <w:sz w:val="20"/>
          <w:szCs w:val="20"/>
        </w:rPr>
        <w:t>нетравмоопасной</w:t>
      </w:r>
      <w:proofErr w:type="spellEnd"/>
      <w:r w:rsidRPr="001939E7">
        <w:rPr>
          <w:rStyle w:val="FontStyle106"/>
          <w:sz w:val="20"/>
          <w:szCs w:val="20"/>
        </w:rPr>
        <w:t>». Статистика свидетельствует, что это далеко не так. Это под</w:t>
      </w:r>
      <w:r w:rsidRPr="001939E7">
        <w:rPr>
          <w:rStyle w:val="FontStyle106"/>
          <w:sz w:val="20"/>
          <w:szCs w:val="20"/>
        </w:rPr>
        <w:softHyphen/>
        <w:t>тверждается и наличием производственного травматизма в на</w:t>
      </w:r>
      <w:r w:rsidRPr="001939E7">
        <w:rPr>
          <w:rStyle w:val="FontStyle106"/>
          <w:sz w:val="20"/>
          <w:szCs w:val="20"/>
        </w:rPr>
        <w:softHyphen/>
        <w:t>шей отрасли, и количеством выявленных нарушений законо</w:t>
      </w:r>
      <w:r w:rsidRPr="001939E7">
        <w:rPr>
          <w:rStyle w:val="FontStyle106"/>
          <w:sz w:val="20"/>
          <w:szCs w:val="20"/>
        </w:rPr>
        <w:softHyphen/>
        <w:t>дательства об охране труда при проводимых техническими и общественными инспекторами по охране труда проверках.</w:t>
      </w:r>
    </w:p>
    <w:p w:rsidR="000856F7" w:rsidRPr="001939E7" w:rsidRDefault="000856F7" w:rsidP="000856F7">
      <w:pPr>
        <w:pStyle w:val="Style41"/>
        <w:widowControl/>
        <w:spacing w:line="240" w:lineRule="auto"/>
        <w:ind w:firstLine="274"/>
        <w:rPr>
          <w:rStyle w:val="FontStyle106"/>
          <w:sz w:val="20"/>
          <w:szCs w:val="20"/>
        </w:rPr>
      </w:pPr>
      <w:r w:rsidRPr="001939E7">
        <w:rPr>
          <w:rStyle w:val="FontStyle106"/>
          <w:sz w:val="20"/>
          <w:szCs w:val="20"/>
        </w:rPr>
        <w:t>Учебно-воспитательный процесс является особым видом производственной деятельности, а несчастный случай, произо</w:t>
      </w:r>
      <w:r w:rsidRPr="001939E7">
        <w:rPr>
          <w:rStyle w:val="FontStyle106"/>
          <w:sz w:val="20"/>
          <w:szCs w:val="20"/>
        </w:rPr>
        <w:softHyphen/>
        <w:t>шедший во время этого процесса - несчастным случаем на про</w:t>
      </w:r>
      <w:r w:rsidRPr="001939E7">
        <w:rPr>
          <w:rStyle w:val="FontStyle106"/>
          <w:sz w:val="20"/>
          <w:szCs w:val="20"/>
        </w:rPr>
        <w:softHyphen/>
        <w:t>изводстве.</w:t>
      </w:r>
    </w:p>
    <w:p w:rsidR="000856F7" w:rsidRPr="001939E7" w:rsidRDefault="000856F7" w:rsidP="000856F7">
      <w:pPr>
        <w:pStyle w:val="Style41"/>
        <w:widowControl/>
        <w:spacing w:line="240" w:lineRule="auto"/>
        <w:ind w:firstLine="278"/>
        <w:rPr>
          <w:rStyle w:val="FontStyle106"/>
          <w:sz w:val="20"/>
          <w:szCs w:val="20"/>
        </w:rPr>
      </w:pPr>
      <w:r w:rsidRPr="001939E7">
        <w:rPr>
          <w:rStyle w:val="FontStyle106"/>
          <w:sz w:val="20"/>
          <w:szCs w:val="20"/>
        </w:rPr>
        <w:t>В этом случае в силу вступают Трудовой Кодекс Республи</w:t>
      </w:r>
      <w:r w:rsidRPr="001939E7">
        <w:rPr>
          <w:rStyle w:val="FontStyle106"/>
          <w:sz w:val="20"/>
          <w:szCs w:val="20"/>
        </w:rPr>
        <w:softHyphen/>
        <w:t>ки Беларусь и Закон Республики Беларусь «Об охране труда» от 23.06.2008 г. № 356-3, согласно которым работодатель (в дан</w:t>
      </w:r>
      <w:r w:rsidRPr="001939E7">
        <w:rPr>
          <w:rStyle w:val="FontStyle106"/>
          <w:sz w:val="20"/>
          <w:szCs w:val="20"/>
        </w:rPr>
        <w:softHyphen/>
        <w:t>ном случае руководитель образовательного учреждения) дол</w:t>
      </w:r>
      <w:r w:rsidRPr="001939E7">
        <w:rPr>
          <w:rStyle w:val="FontStyle106"/>
          <w:sz w:val="20"/>
          <w:szCs w:val="20"/>
        </w:rPr>
        <w:softHyphen/>
        <w:t>жен обеспечить расследование и учет несчастных случаев.</w:t>
      </w:r>
    </w:p>
    <w:p w:rsidR="000856F7" w:rsidRPr="001939E7" w:rsidRDefault="000856F7" w:rsidP="000856F7">
      <w:pPr>
        <w:pStyle w:val="Style41"/>
        <w:widowControl/>
        <w:spacing w:line="240" w:lineRule="auto"/>
        <w:ind w:firstLine="278"/>
        <w:rPr>
          <w:rStyle w:val="FontStyle106"/>
          <w:sz w:val="20"/>
          <w:szCs w:val="20"/>
        </w:rPr>
      </w:pPr>
      <w:r w:rsidRPr="001939E7">
        <w:rPr>
          <w:rStyle w:val="FontStyle106"/>
          <w:sz w:val="20"/>
          <w:szCs w:val="20"/>
        </w:rPr>
        <w:t>Расследование несчастного случая является одной из форм правовой, социальной защиты интересов работников. Почему это так важно? В соответствии с Указом Президента РБ № 530 «О страховой деятельности» от 25.08.2006г. правильно прове</w:t>
      </w:r>
      <w:r w:rsidRPr="001939E7">
        <w:rPr>
          <w:rStyle w:val="FontStyle106"/>
          <w:sz w:val="20"/>
          <w:szCs w:val="20"/>
        </w:rPr>
        <w:softHyphen/>
        <w:t>денная процедура расследования позволяет работнику возме</w:t>
      </w:r>
      <w:r w:rsidRPr="001939E7">
        <w:rPr>
          <w:rStyle w:val="FontStyle106"/>
          <w:sz w:val="20"/>
          <w:szCs w:val="20"/>
        </w:rPr>
        <w:softHyphen/>
        <w:t>стить нанесенный жизни и здоровью вред, как материальный, так и моральный, и в дальнейшем потратить эти средства на ме</w:t>
      </w:r>
      <w:r w:rsidRPr="001939E7">
        <w:rPr>
          <w:rStyle w:val="FontStyle106"/>
          <w:sz w:val="20"/>
          <w:szCs w:val="20"/>
        </w:rPr>
        <w:softHyphen/>
        <w:t>дицинскую, социальную и профессиональную реабилитацию.</w:t>
      </w:r>
    </w:p>
    <w:p w:rsidR="000856F7" w:rsidRPr="001939E7" w:rsidRDefault="000856F7" w:rsidP="000856F7">
      <w:pPr>
        <w:pStyle w:val="Style41"/>
        <w:widowControl/>
        <w:spacing w:line="240" w:lineRule="auto"/>
        <w:ind w:firstLine="298"/>
        <w:rPr>
          <w:rStyle w:val="FontStyle106"/>
          <w:sz w:val="20"/>
          <w:szCs w:val="20"/>
        </w:rPr>
      </w:pPr>
      <w:r w:rsidRPr="001939E7">
        <w:rPr>
          <w:rStyle w:val="FontStyle106"/>
          <w:sz w:val="20"/>
          <w:szCs w:val="20"/>
        </w:rPr>
        <w:t>Кроме того, своевременное и качественное расследование обстоятельств и причин каждого конкретного случая позво</w:t>
      </w:r>
      <w:r w:rsidRPr="001939E7">
        <w:rPr>
          <w:rStyle w:val="FontStyle106"/>
          <w:sz w:val="20"/>
          <w:szCs w:val="20"/>
        </w:rPr>
        <w:softHyphen/>
        <w:t xml:space="preserve">лит принять меры превентивного характера, чтобы исключить в дальнейшем опасность </w:t>
      </w:r>
      <w:proofErr w:type="spellStart"/>
      <w:r w:rsidRPr="001939E7">
        <w:rPr>
          <w:rStyle w:val="FontStyle106"/>
          <w:sz w:val="20"/>
          <w:szCs w:val="20"/>
        </w:rPr>
        <w:t>травмирования</w:t>
      </w:r>
      <w:proofErr w:type="spellEnd"/>
      <w:r w:rsidRPr="001939E7">
        <w:rPr>
          <w:rStyle w:val="FontStyle106"/>
          <w:sz w:val="20"/>
          <w:szCs w:val="20"/>
        </w:rPr>
        <w:t xml:space="preserve"> работников в ауди</w:t>
      </w:r>
      <w:r w:rsidRPr="001939E7">
        <w:rPr>
          <w:rStyle w:val="FontStyle106"/>
          <w:sz w:val="20"/>
          <w:szCs w:val="20"/>
        </w:rPr>
        <w:softHyphen/>
        <w:t>ториях, классах, кабинетах, лабораториях, мастерских, спор</w:t>
      </w:r>
      <w:r w:rsidRPr="001939E7">
        <w:rPr>
          <w:rStyle w:val="FontStyle106"/>
          <w:sz w:val="20"/>
          <w:szCs w:val="20"/>
        </w:rPr>
        <w:softHyphen/>
        <w:t>тивных залах и т.д. Если же расследование проведено поверх</w:t>
      </w:r>
      <w:r w:rsidRPr="001939E7">
        <w:rPr>
          <w:rStyle w:val="FontStyle106"/>
          <w:sz w:val="20"/>
          <w:szCs w:val="20"/>
        </w:rPr>
        <w:softHyphen/>
        <w:t xml:space="preserve">ностно, настоящие причины несчастного случая не выявлены, то и профилактические мероприятия будут выбраны неверно, а потенциальная опасность </w:t>
      </w:r>
      <w:proofErr w:type="spellStart"/>
      <w:r w:rsidRPr="001939E7">
        <w:rPr>
          <w:rStyle w:val="FontStyle106"/>
          <w:sz w:val="20"/>
          <w:szCs w:val="20"/>
        </w:rPr>
        <w:t>травмирования</w:t>
      </w:r>
      <w:proofErr w:type="spellEnd"/>
      <w:r w:rsidRPr="001939E7">
        <w:rPr>
          <w:rStyle w:val="FontStyle106"/>
          <w:sz w:val="20"/>
          <w:szCs w:val="20"/>
        </w:rPr>
        <w:t xml:space="preserve"> работников, в том числе и с более тяжелыми последствиями, останется.</w:t>
      </w:r>
    </w:p>
    <w:p w:rsidR="000856F7" w:rsidRPr="001939E7" w:rsidRDefault="000856F7" w:rsidP="000856F7">
      <w:pPr>
        <w:pStyle w:val="Style41"/>
        <w:widowControl/>
        <w:spacing w:line="240" w:lineRule="auto"/>
        <w:ind w:firstLine="283"/>
        <w:rPr>
          <w:rStyle w:val="FontStyle106"/>
          <w:sz w:val="20"/>
          <w:szCs w:val="20"/>
        </w:rPr>
      </w:pPr>
      <w:r w:rsidRPr="001939E7">
        <w:rPr>
          <w:rStyle w:val="FontStyle106"/>
          <w:sz w:val="20"/>
          <w:szCs w:val="20"/>
        </w:rPr>
        <w:t>Поэтому необходимо, чтобы уполномоченный представитель профсоюза (общественный инспектор по охране труда или тех</w:t>
      </w:r>
      <w:r w:rsidRPr="001939E7">
        <w:rPr>
          <w:rStyle w:val="FontStyle106"/>
          <w:sz w:val="20"/>
          <w:szCs w:val="20"/>
        </w:rPr>
        <w:softHyphen/>
        <w:t>нический инспектор труда), участвующий в расследовании не</w:t>
      </w:r>
      <w:r w:rsidRPr="001939E7">
        <w:rPr>
          <w:rStyle w:val="FontStyle106"/>
          <w:sz w:val="20"/>
          <w:szCs w:val="20"/>
        </w:rPr>
        <w:softHyphen/>
        <w:t>счастных случаев, был компетентен в вопросах охраны труда.</w:t>
      </w:r>
    </w:p>
    <w:p w:rsidR="000856F7" w:rsidRPr="001939E7" w:rsidRDefault="000856F7" w:rsidP="000856F7">
      <w:pPr>
        <w:pStyle w:val="Style41"/>
        <w:widowControl/>
        <w:spacing w:line="240" w:lineRule="auto"/>
        <w:ind w:firstLine="278"/>
        <w:rPr>
          <w:rStyle w:val="FontStyle106"/>
          <w:sz w:val="20"/>
          <w:szCs w:val="20"/>
        </w:rPr>
      </w:pPr>
      <w:r w:rsidRPr="001939E7">
        <w:rPr>
          <w:rStyle w:val="FontStyle106"/>
          <w:sz w:val="20"/>
          <w:szCs w:val="20"/>
        </w:rPr>
        <w:t>В целом работа органов и учреждений образования, профсо</w:t>
      </w:r>
      <w:r w:rsidRPr="001939E7">
        <w:rPr>
          <w:rStyle w:val="FontStyle106"/>
          <w:sz w:val="20"/>
          <w:szCs w:val="20"/>
        </w:rPr>
        <w:softHyphen/>
        <w:t>юзных организаций оценивается по их результатам, основны</w:t>
      </w:r>
      <w:r w:rsidRPr="001939E7">
        <w:rPr>
          <w:rStyle w:val="FontStyle106"/>
          <w:sz w:val="20"/>
          <w:szCs w:val="20"/>
        </w:rPr>
        <w:softHyphen/>
        <w:t>ми из которых являются:</w:t>
      </w:r>
    </w:p>
    <w:p w:rsidR="000856F7" w:rsidRPr="006B02CB" w:rsidRDefault="000856F7" w:rsidP="000856F7">
      <w:pPr>
        <w:pStyle w:val="Style48"/>
        <w:widowControl/>
        <w:numPr>
          <w:ilvl w:val="0"/>
          <w:numId w:val="1"/>
        </w:numPr>
        <w:tabs>
          <w:tab w:val="left" w:pos="437"/>
        </w:tabs>
        <w:spacing w:before="5" w:line="240" w:lineRule="auto"/>
        <w:rPr>
          <w:rStyle w:val="FontStyle48"/>
          <w:b w:val="0"/>
          <w:bCs w:val="0"/>
          <w:i/>
          <w:sz w:val="20"/>
        </w:rPr>
      </w:pPr>
      <w:proofErr w:type="gramStart"/>
      <w:r w:rsidRPr="006B02CB">
        <w:rPr>
          <w:rStyle w:val="FontStyle48"/>
          <w:b w:val="0"/>
          <w:bCs w:val="0"/>
          <w:i/>
          <w:sz w:val="20"/>
        </w:rPr>
        <w:t>снижение количества работающих во вредных и опасных условиях труда;</w:t>
      </w:r>
      <w:proofErr w:type="gramEnd"/>
    </w:p>
    <w:p w:rsidR="000856F7" w:rsidRPr="006B02CB" w:rsidRDefault="000856F7" w:rsidP="000856F7">
      <w:pPr>
        <w:pStyle w:val="Style48"/>
        <w:widowControl/>
        <w:numPr>
          <w:ilvl w:val="0"/>
          <w:numId w:val="1"/>
        </w:numPr>
        <w:tabs>
          <w:tab w:val="left" w:pos="437"/>
        </w:tabs>
        <w:spacing w:line="240" w:lineRule="auto"/>
        <w:ind w:left="307" w:firstLine="0"/>
        <w:jc w:val="left"/>
        <w:rPr>
          <w:rStyle w:val="FontStyle48"/>
          <w:b w:val="0"/>
          <w:bCs w:val="0"/>
          <w:i/>
          <w:sz w:val="20"/>
        </w:rPr>
      </w:pPr>
      <w:r w:rsidRPr="006B02CB">
        <w:rPr>
          <w:rStyle w:val="FontStyle48"/>
          <w:b w:val="0"/>
          <w:bCs w:val="0"/>
          <w:i/>
          <w:sz w:val="20"/>
        </w:rPr>
        <w:t>отсутствие несчастных случаев в учреждениях;</w:t>
      </w:r>
    </w:p>
    <w:p w:rsidR="000856F7" w:rsidRPr="006B02CB" w:rsidRDefault="000856F7" w:rsidP="000856F7">
      <w:pPr>
        <w:pStyle w:val="Style48"/>
        <w:widowControl/>
        <w:numPr>
          <w:ilvl w:val="0"/>
          <w:numId w:val="1"/>
        </w:numPr>
        <w:tabs>
          <w:tab w:val="left" w:pos="437"/>
        </w:tabs>
        <w:spacing w:line="240" w:lineRule="auto"/>
        <w:rPr>
          <w:rStyle w:val="FontStyle48"/>
          <w:b w:val="0"/>
          <w:bCs w:val="0"/>
          <w:i/>
          <w:sz w:val="20"/>
        </w:rPr>
      </w:pPr>
      <w:r w:rsidRPr="006B02CB">
        <w:rPr>
          <w:rStyle w:val="FontStyle48"/>
          <w:b w:val="0"/>
          <w:bCs w:val="0"/>
          <w:i/>
          <w:sz w:val="20"/>
        </w:rPr>
        <w:t>повышение комфортности условий труда работникам об</w:t>
      </w:r>
      <w:r w:rsidRPr="006B02CB">
        <w:rPr>
          <w:rStyle w:val="FontStyle48"/>
          <w:b w:val="0"/>
          <w:bCs w:val="0"/>
          <w:i/>
          <w:sz w:val="20"/>
        </w:rPr>
        <w:softHyphen/>
        <w:t>разования.</w:t>
      </w:r>
    </w:p>
    <w:p w:rsidR="00304DC4" w:rsidRDefault="000856F7" w:rsidP="00304DC4">
      <w:pPr>
        <w:pStyle w:val="Style41"/>
        <w:widowControl/>
        <w:spacing w:line="240" w:lineRule="auto"/>
        <w:ind w:firstLine="278"/>
        <w:rPr>
          <w:rStyle w:val="FontStyle106"/>
          <w:sz w:val="20"/>
          <w:szCs w:val="20"/>
        </w:rPr>
      </w:pPr>
      <w:r w:rsidRPr="001939E7">
        <w:rPr>
          <w:rStyle w:val="FontStyle106"/>
          <w:sz w:val="20"/>
          <w:szCs w:val="20"/>
        </w:rPr>
        <w:t>Для того, чтобы перейти к рассмотрению порядка участия профсоюзов в расследовании несчастных случаев на производ</w:t>
      </w:r>
      <w:r w:rsidRPr="001939E7">
        <w:rPr>
          <w:rStyle w:val="FontStyle106"/>
          <w:sz w:val="20"/>
          <w:szCs w:val="20"/>
        </w:rPr>
        <w:softHyphen/>
        <w:t>стве, напомним, какие случаи относятся к производственным, порядок их расследования, что такое специальное расследова</w:t>
      </w:r>
      <w:r w:rsidRPr="001939E7">
        <w:rPr>
          <w:rStyle w:val="FontStyle106"/>
          <w:sz w:val="20"/>
          <w:szCs w:val="20"/>
        </w:rPr>
        <w:softHyphen/>
        <w:t xml:space="preserve">ние, какие случаи оформляются актами </w:t>
      </w:r>
      <w:r w:rsidRPr="001939E7">
        <w:rPr>
          <w:rStyle w:val="FontStyle106"/>
          <w:sz w:val="20"/>
          <w:szCs w:val="20"/>
          <w:lang w:val="en-US"/>
        </w:rPr>
        <w:t>H</w:t>
      </w:r>
      <w:r w:rsidRPr="001939E7">
        <w:rPr>
          <w:rStyle w:val="FontStyle106"/>
          <w:sz w:val="20"/>
          <w:szCs w:val="20"/>
        </w:rPr>
        <w:t>-</w:t>
      </w:r>
      <w:r w:rsidRPr="001939E7">
        <w:rPr>
          <w:rStyle w:val="FontStyle106"/>
          <w:sz w:val="20"/>
          <w:szCs w:val="20"/>
          <w:lang w:val="en-US"/>
        </w:rPr>
        <w:t>I</w:t>
      </w:r>
      <w:r w:rsidRPr="001939E7">
        <w:rPr>
          <w:rStyle w:val="FontStyle106"/>
          <w:sz w:val="20"/>
          <w:szCs w:val="20"/>
        </w:rPr>
        <w:t xml:space="preserve"> и НП</w:t>
      </w:r>
      <w:proofErr w:type="gramStart"/>
      <w:r w:rsidRPr="001939E7">
        <w:rPr>
          <w:rStyle w:val="FontStyle106"/>
          <w:sz w:val="20"/>
          <w:szCs w:val="20"/>
        </w:rPr>
        <w:t xml:space="preserve"> ?</w:t>
      </w:r>
      <w:proofErr w:type="gramEnd"/>
    </w:p>
    <w:p w:rsidR="000856F7" w:rsidRPr="00304DC4" w:rsidRDefault="000856F7" w:rsidP="00304DC4">
      <w:pPr>
        <w:pStyle w:val="Style41"/>
        <w:widowControl/>
        <w:spacing w:line="240" w:lineRule="auto"/>
        <w:ind w:firstLine="278"/>
        <w:rPr>
          <w:rStyle w:val="FontStyle79"/>
          <w:spacing w:val="0"/>
          <w:sz w:val="20"/>
          <w:szCs w:val="20"/>
        </w:rPr>
      </w:pPr>
      <w:r w:rsidRPr="001939E7">
        <w:rPr>
          <w:rStyle w:val="FontStyle79"/>
          <w:b/>
          <w:sz w:val="20"/>
          <w:szCs w:val="20"/>
        </w:rPr>
        <w:t>Основные задачи, которые должны быть решены в ходе расследования:</w:t>
      </w:r>
    </w:p>
    <w:p w:rsidR="000856F7" w:rsidRPr="006B02CB" w:rsidRDefault="000856F7" w:rsidP="000856F7">
      <w:pPr>
        <w:pStyle w:val="Style48"/>
        <w:widowControl/>
        <w:numPr>
          <w:ilvl w:val="0"/>
          <w:numId w:val="1"/>
        </w:numPr>
        <w:tabs>
          <w:tab w:val="left" w:pos="437"/>
        </w:tabs>
        <w:spacing w:line="240" w:lineRule="auto"/>
        <w:rPr>
          <w:rStyle w:val="FontStyle48"/>
          <w:b w:val="0"/>
          <w:bCs w:val="0"/>
          <w:i/>
          <w:sz w:val="20"/>
        </w:rPr>
      </w:pPr>
      <w:r w:rsidRPr="006B02CB">
        <w:rPr>
          <w:rStyle w:val="FontStyle48"/>
          <w:b w:val="0"/>
          <w:bCs w:val="0"/>
          <w:i/>
          <w:sz w:val="20"/>
        </w:rPr>
        <w:t>определение истинных причин происшедшего и разработка исчерпывающих мер по предупреждению несчастных случаев;</w:t>
      </w:r>
    </w:p>
    <w:p w:rsidR="000856F7" w:rsidRPr="006B02CB" w:rsidRDefault="000856F7" w:rsidP="000856F7">
      <w:pPr>
        <w:pStyle w:val="Style48"/>
        <w:widowControl/>
        <w:numPr>
          <w:ilvl w:val="0"/>
          <w:numId w:val="1"/>
        </w:numPr>
        <w:tabs>
          <w:tab w:val="left" w:pos="437"/>
        </w:tabs>
        <w:spacing w:line="240" w:lineRule="auto"/>
        <w:rPr>
          <w:rStyle w:val="FontStyle48"/>
          <w:b w:val="0"/>
          <w:bCs w:val="0"/>
          <w:i/>
          <w:sz w:val="20"/>
        </w:rPr>
      </w:pPr>
      <w:r w:rsidRPr="006B02CB">
        <w:rPr>
          <w:rStyle w:val="FontStyle48"/>
          <w:b w:val="0"/>
          <w:bCs w:val="0"/>
          <w:i/>
          <w:sz w:val="20"/>
        </w:rPr>
        <w:t>установление должностных и иных лиц, ответственных за нарушения, которые фактически привели к несчастному случаю, для того, чтобы привлечь их к ответственности.</w:t>
      </w:r>
    </w:p>
    <w:p w:rsidR="000856F7" w:rsidRPr="001939E7" w:rsidRDefault="000856F7" w:rsidP="000856F7">
      <w:pPr>
        <w:pStyle w:val="Style41"/>
        <w:widowControl/>
        <w:spacing w:before="5" w:line="240" w:lineRule="auto"/>
        <w:ind w:firstLine="278"/>
        <w:rPr>
          <w:rStyle w:val="FontStyle106"/>
          <w:sz w:val="20"/>
          <w:szCs w:val="20"/>
        </w:rPr>
      </w:pPr>
      <w:r w:rsidRPr="001939E7">
        <w:rPr>
          <w:rStyle w:val="FontStyle106"/>
          <w:sz w:val="20"/>
          <w:szCs w:val="20"/>
        </w:rPr>
        <w:t>Решая эти две основные задачи, необходимо руководство</w:t>
      </w:r>
      <w:r w:rsidRPr="001939E7">
        <w:rPr>
          <w:rStyle w:val="FontStyle106"/>
          <w:sz w:val="20"/>
          <w:szCs w:val="20"/>
        </w:rPr>
        <w:softHyphen/>
        <w:t>ваться требованиями статей Трудового кодекса и Правилами расследования и учета несчастных случаев на производстве и профессиональных заболеваний, утв. постановлением Совета Министров РБ от 15.01.2004 № 30.</w:t>
      </w:r>
    </w:p>
    <w:p w:rsidR="000856F7" w:rsidRPr="001939E7" w:rsidRDefault="000856F7" w:rsidP="000856F7">
      <w:pPr>
        <w:pStyle w:val="Style41"/>
        <w:widowControl/>
        <w:spacing w:before="5" w:line="240" w:lineRule="auto"/>
        <w:ind w:firstLine="278"/>
        <w:rPr>
          <w:rStyle w:val="FontStyle106"/>
          <w:sz w:val="20"/>
          <w:szCs w:val="20"/>
        </w:rPr>
      </w:pPr>
      <w:r w:rsidRPr="001939E7">
        <w:rPr>
          <w:rStyle w:val="FontStyle106"/>
          <w:sz w:val="20"/>
          <w:szCs w:val="20"/>
        </w:rPr>
        <w:t>Для расследования несчастного случая, в результате кото</w:t>
      </w:r>
      <w:r w:rsidRPr="001939E7">
        <w:rPr>
          <w:rStyle w:val="FontStyle106"/>
          <w:sz w:val="20"/>
          <w:szCs w:val="20"/>
        </w:rPr>
        <w:softHyphen/>
        <w:t>рого пострадавший получил повреждение, не относящееся к категории групповых, тяжелых и со смертельным исходом, руководитель учреждения обязан незамедлительно определить состав участников расследования. Он должен строго отвечать требованиям Правил расследования:</w:t>
      </w:r>
    </w:p>
    <w:p w:rsidR="000856F7" w:rsidRPr="006B02CB" w:rsidRDefault="000856F7" w:rsidP="000856F7">
      <w:pPr>
        <w:pStyle w:val="Style52"/>
        <w:widowControl/>
        <w:spacing w:before="5" w:line="240" w:lineRule="auto"/>
        <w:rPr>
          <w:rStyle w:val="FontStyle48"/>
          <w:b w:val="0"/>
          <w:bCs w:val="0"/>
          <w:i/>
          <w:sz w:val="20"/>
        </w:rPr>
      </w:pPr>
      <w:r w:rsidRPr="006B02CB">
        <w:rPr>
          <w:rStyle w:val="FontStyle48"/>
          <w:b w:val="0"/>
          <w:bCs w:val="0"/>
          <w:i/>
          <w:sz w:val="20"/>
        </w:rPr>
        <w:t>-уполномоченный представитель нанимателя (но не непо</w:t>
      </w:r>
      <w:r w:rsidRPr="006B02CB">
        <w:rPr>
          <w:rStyle w:val="FontStyle48"/>
          <w:b w:val="0"/>
          <w:bCs w:val="0"/>
          <w:i/>
          <w:sz w:val="20"/>
        </w:rPr>
        <w:softHyphen/>
        <w:t>средственный руководитель работ);</w:t>
      </w:r>
    </w:p>
    <w:p w:rsidR="000856F7" w:rsidRPr="006B02CB" w:rsidRDefault="000856F7" w:rsidP="000856F7">
      <w:pPr>
        <w:pStyle w:val="Style52"/>
        <w:widowControl/>
        <w:spacing w:before="5" w:line="240" w:lineRule="auto"/>
        <w:ind w:firstLine="283"/>
        <w:rPr>
          <w:rStyle w:val="FontStyle48"/>
          <w:b w:val="0"/>
          <w:bCs w:val="0"/>
          <w:i/>
          <w:sz w:val="20"/>
        </w:rPr>
      </w:pPr>
      <w:r w:rsidRPr="001939E7">
        <w:rPr>
          <w:rStyle w:val="FontStyle63"/>
          <w:b w:val="0"/>
          <w:i/>
          <w:sz w:val="20"/>
          <w:szCs w:val="20"/>
        </w:rPr>
        <w:t>-</w:t>
      </w:r>
      <w:r w:rsidRPr="006B02CB">
        <w:rPr>
          <w:rStyle w:val="FontStyle48"/>
          <w:b w:val="0"/>
          <w:bCs w:val="0"/>
          <w:i/>
          <w:sz w:val="20"/>
        </w:rPr>
        <w:t>уполномоченный представитель профсоюза (обществен</w:t>
      </w:r>
      <w:r w:rsidRPr="006B02CB">
        <w:rPr>
          <w:rStyle w:val="FontStyle48"/>
          <w:b w:val="0"/>
          <w:bCs w:val="0"/>
          <w:i/>
          <w:sz w:val="20"/>
        </w:rPr>
        <w:softHyphen/>
        <w:t>ный инспектор по охране труда);</w:t>
      </w:r>
    </w:p>
    <w:p w:rsidR="000856F7" w:rsidRPr="006B02CB" w:rsidRDefault="000856F7" w:rsidP="000856F7">
      <w:pPr>
        <w:pStyle w:val="Style52"/>
        <w:widowControl/>
        <w:spacing w:before="5" w:line="240" w:lineRule="auto"/>
        <w:ind w:firstLine="283"/>
        <w:rPr>
          <w:rStyle w:val="FontStyle48"/>
          <w:b w:val="0"/>
          <w:bCs w:val="0"/>
          <w:i/>
          <w:sz w:val="20"/>
        </w:rPr>
      </w:pPr>
      <w:r w:rsidRPr="006B02CB">
        <w:rPr>
          <w:rStyle w:val="FontStyle48"/>
          <w:b w:val="0"/>
          <w:bCs w:val="0"/>
          <w:i/>
          <w:sz w:val="20"/>
        </w:rPr>
        <w:t>-инженер по охране труда или специалист, на которого приказом возложены эти обязанности;</w:t>
      </w:r>
    </w:p>
    <w:p w:rsidR="000856F7" w:rsidRPr="001939E7" w:rsidRDefault="000856F7" w:rsidP="000856F7">
      <w:pPr>
        <w:pStyle w:val="Style42"/>
        <w:widowControl/>
        <w:spacing w:before="106" w:line="240" w:lineRule="auto"/>
        <w:ind w:left="298"/>
        <w:rPr>
          <w:rStyle w:val="FontStyle79"/>
          <w:b/>
          <w:sz w:val="20"/>
          <w:szCs w:val="20"/>
        </w:rPr>
      </w:pPr>
      <w:r w:rsidRPr="001939E7">
        <w:rPr>
          <w:rStyle w:val="FontStyle79"/>
          <w:b/>
          <w:sz w:val="20"/>
          <w:szCs w:val="20"/>
        </w:rPr>
        <w:t>имеет право участвовать в расследовании:</w:t>
      </w:r>
    </w:p>
    <w:p w:rsidR="000856F7" w:rsidRPr="006B02CB" w:rsidRDefault="000856F7" w:rsidP="000856F7">
      <w:pPr>
        <w:pStyle w:val="Style52"/>
        <w:widowControl/>
        <w:spacing w:line="240" w:lineRule="auto"/>
        <w:ind w:left="298" w:firstLine="0"/>
        <w:jc w:val="left"/>
        <w:rPr>
          <w:rStyle w:val="FontStyle48"/>
          <w:b w:val="0"/>
          <w:bCs w:val="0"/>
          <w:i/>
          <w:sz w:val="20"/>
        </w:rPr>
      </w:pPr>
      <w:r w:rsidRPr="006B02CB">
        <w:rPr>
          <w:rStyle w:val="FontStyle48"/>
          <w:b w:val="0"/>
          <w:bCs w:val="0"/>
          <w:i/>
          <w:sz w:val="20"/>
        </w:rPr>
        <w:t>-представитель страховщика;</w:t>
      </w:r>
    </w:p>
    <w:p w:rsidR="000856F7" w:rsidRPr="006B02CB" w:rsidRDefault="000856F7" w:rsidP="000856F7">
      <w:pPr>
        <w:pStyle w:val="Style52"/>
        <w:widowControl/>
        <w:spacing w:line="240" w:lineRule="auto"/>
        <w:ind w:left="298" w:firstLine="0"/>
        <w:jc w:val="left"/>
        <w:rPr>
          <w:rStyle w:val="FontStyle48"/>
          <w:b w:val="0"/>
          <w:bCs w:val="0"/>
          <w:i/>
          <w:sz w:val="20"/>
        </w:rPr>
      </w:pPr>
      <w:r w:rsidRPr="006B02CB">
        <w:rPr>
          <w:rStyle w:val="FontStyle48"/>
          <w:b w:val="0"/>
          <w:bCs w:val="0"/>
          <w:i/>
          <w:sz w:val="20"/>
        </w:rPr>
        <w:t>-пострадавший или лицо, представляющее его интересы.</w:t>
      </w:r>
    </w:p>
    <w:p w:rsidR="000856F7" w:rsidRPr="001939E7" w:rsidRDefault="000856F7" w:rsidP="000856F7">
      <w:pPr>
        <w:pStyle w:val="Style41"/>
        <w:widowControl/>
        <w:spacing w:before="53" w:line="240" w:lineRule="auto"/>
        <w:ind w:firstLine="283"/>
        <w:rPr>
          <w:rStyle w:val="FontStyle106"/>
          <w:sz w:val="20"/>
          <w:szCs w:val="20"/>
        </w:rPr>
      </w:pPr>
      <w:r w:rsidRPr="001939E7">
        <w:rPr>
          <w:rStyle w:val="FontStyle106"/>
          <w:sz w:val="20"/>
          <w:szCs w:val="20"/>
        </w:rPr>
        <w:t>Расследование обстоятельств и причин несчастного случая должно длиться не более трех календарных дней.</w:t>
      </w:r>
    </w:p>
    <w:p w:rsidR="000856F7" w:rsidRPr="001939E7" w:rsidRDefault="000856F7" w:rsidP="000856F7">
      <w:pPr>
        <w:pStyle w:val="Style41"/>
        <w:widowControl/>
        <w:spacing w:line="240" w:lineRule="auto"/>
        <w:ind w:firstLine="274"/>
        <w:rPr>
          <w:rStyle w:val="FontStyle106"/>
          <w:sz w:val="20"/>
          <w:szCs w:val="20"/>
        </w:rPr>
      </w:pPr>
      <w:r w:rsidRPr="001939E7">
        <w:rPr>
          <w:rStyle w:val="FontStyle106"/>
          <w:sz w:val="20"/>
          <w:szCs w:val="20"/>
        </w:rPr>
        <w:lastRenderedPageBreak/>
        <w:t>Расследование групповых и тяжелых несчастных случаев, произошедших в образовательном учреждении, а также не</w:t>
      </w:r>
      <w:r w:rsidRPr="001939E7">
        <w:rPr>
          <w:rStyle w:val="FontStyle106"/>
          <w:sz w:val="20"/>
          <w:szCs w:val="20"/>
        </w:rPr>
        <w:softHyphen/>
        <w:t>счастных случаев со смертельным исходом, называется специ</w:t>
      </w:r>
      <w:r w:rsidRPr="001939E7">
        <w:rPr>
          <w:rStyle w:val="FontStyle106"/>
          <w:sz w:val="20"/>
          <w:szCs w:val="20"/>
        </w:rPr>
        <w:softHyphen/>
        <w:t>альным и проводится государственным инспектором Депар</w:t>
      </w:r>
      <w:r w:rsidRPr="001939E7">
        <w:rPr>
          <w:rStyle w:val="FontStyle106"/>
          <w:sz w:val="20"/>
          <w:szCs w:val="20"/>
        </w:rPr>
        <w:softHyphen/>
        <w:t>тамента труда с участием уполномоченных лиц организации (в качестве уполномоченного представителя профсоюза уча</w:t>
      </w:r>
      <w:r w:rsidRPr="001939E7">
        <w:rPr>
          <w:rStyle w:val="FontStyle106"/>
          <w:sz w:val="20"/>
          <w:szCs w:val="20"/>
        </w:rPr>
        <w:softHyphen/>
        <w:t>ствует технический инспектор труда) в течение 14 дней.</w:t>
      </w:r>
    </w:p>
    <w:p w:rsidR="000856F7" w:rsidRPr="001939E7" w:rsidRDefault="000856F7" w:rsidP="000856F7">
      <w:pPr>
        <w:pStyle w:val="Style41"/>
        <w:widowControl/>
        <w:spacing w:line="240" w:lineRule="auto"/>
        <w:ind w:firstLine="283"/>
        <w:rPr>
          <w:sz w:val="20"/>
          <w:szCs w:val="20"/>
        </w:rPr>
      </w:pPr>
      <w:r w:rsidRPr="001939E7">
        <w:rPr>
          <w:rStyle w:val="FontStyle106"/>
          <w:sz w:val="20"/>
          <w:szCs w:val="20"/>
        </w:rPr>
        <w:t>Само расследование проходит в строго определенном поряд</w:t>
      </w:r>
      <w:r w:rsidRPr="001939E7">
        <w:rPr>
          <w:rStyle w:val="FontStyle106"/>
          <w:sz w:val="20"/>
          <w:szCs w:val="20"/>
        </w:rPr>
        <w:softHyphen/>
        <w:t>ке с прохождением обязательных этапов:</w:t>
      </w:r>
    </w:p>
    <w:p w:rsidR="000856F7" w:rsidRPr="001939E7" w:rsidRDefault="000856F7" w:rsidP="000856F7">
      <w:pPr>
        <w:pStyle w:val="Style41"/>
        <w:widowControl/>
        <w:spacing w:before="19" w:line="240" w:lineRule="auto"/>
        <w:ind w:left="298" w:firstLine="0"/>
        <w:jc w:val="left"/>
        <w:rPr>
          <w:rStyle w:val="FontStyle106"/>
          <w:b/>
          <w:sz w:val="20"/>
          <w:szCs w:val="20"/>
          <w:u w:val="single"/>
        </w:rPr>
      </w:pPr>
      <w:r w:rsidRPr="001939E7">
        <w:rPr>
          <w:rStyle w:val="FontStyle106"/>
          <w:b/>
          <w:sz w:val="20"/>
          <w:szCs w:val="20"/>
          <w:u w:val="single"/>
        </w:rPr>
        <w:t>Шаг первый:</w:t>
      </w:r>
    </w:p>
    <w:p w:rsidR="000856F7" w:rsidRPr="001939E7" w:rsidRDefault="000856F7" w:rsidP="000856F7">
      <w:pPr>
        <w:pStyle w:val="Style41"/>
        <w:widowControl/>
        <w:spacing w:before="72" w:line="240" w:lineRule="auto"/>
        <w:ind w:firstLine="283"/>
        <w:rPr>
          <w:rStyle w:val="FontStyle106"/>
          <w:sz w:val="20"/>
          <w:szCs w:val="20"/>
        </w:rPr>
      </w:pPr>
      <w:r w:rsidRPr="001939E7">
        <w:rPr>
          <w:rStyle w:val="FontStyle106"/>
          <w:sz w:val="20"/>
          <w:szCs w:val="20"/>
        </w:rPr>
        <w:t>На начальном этапе расследования следует квалифицировать несчастный случай - установить, подпадает ли он под действие Правил. То есть определить фактический круг лиц, на которых распространяются Правила, и обстоятельства, при которых не</w:t>
      </w:r>
      <w:r w:rsidRPr="001939E7">
        <w:rPr>
          <w:rStyle w:val="FontStyle106"/>
          <w:sz w:val="20"/>
          <w:szCs w:val="20"/>
        </w:rPr>
        <w:softHyphen/>
        <w:t>счастные случаи с ними расцениваются как производственные.</w:t>
      </w:r>
    </w:p>
    <w:p w:rsidR="000856F7" w:rsidRPr="001939E7" w:rsidRDefault="000856F7" w:rsidP="000856F7">
      <w:pPr>
        <w:pStyle w:val="Style41"/>
        <w:widowControl/>
        <w:spacing w:before="134" w:line="240" w:lineRule="auto"/>
        <w:ind w:firstLine="278"/>
        <w:rPr>
          <w:rStyle w:val="FontStyle106"/>
          <w:sz w:val="20"/>
          <w:szCs w:val="20"/>
        </w:rPr>
      </w:pPr>
      <w:r w:rsidRPr="001939E7">
        <w:rPr>
          <w:rStyle w:val="FontStyle106"/>
          <w:sz w:val="20"/>
          <w:szCs w:val="20"/>
        </w:rPr>
        <w:t>Несчастный случай относят к категории производственных при наличии основных и дополнительных определяющих при</w:t>
      </w:r>
      <w:r w:rsidRPr="001939E7">
        <w:rPr>
          <w:rStyle w:val="FontStyle106"/>
          <w:sz w:val="20"/>
          <w:szCs w:val="20"/>
        </w:rPr>
        <w:softHyphen/>
        <w:t>знаков.</w:t>
      </w:r>
    </w:p>
    <w:p w:rsidR="000856F7" w:rsidRPr="001939E7" w:rsidRDefault="000856F7" w:rsidP="000856F7">
      <w:pPr>
        <w:pStyle w:val="Style4"/>
        <w:rPr>
          <w:rStyle w:val="FontStyle106"/>
          <w:sz w:val="20"/>
          <w:szCs w:val="20"/>
        </w:rPr>
      </w:pPr>
    </w:p>
    <w:p w:rsidR="000856F7" w:rsidRPr="006B02CB" w:rsidRDefault="000856F7" w:rsidP="000856F7">
      <w:pPr>
        <w:pStyle w:val="Style52"/>
        <w:widowControl/>
        <w:spacing w:before="5" w:line="240" w:lineRule="auto"/>
        <w:rPr>
          <w:rStyle w:val="FontStyle48"/>
          <w:b w:val="0"/>
          <w:bCs w:val="0"/>
          <w:i/>
          <w:iCs/>
          <w:sz w:val="20"/>
        </w:rPr>
      </w:pPr>
      <w:r w:rsidRPr="006B02CB">
        <w:rPr>
          <w:rStyle w:val="FontStyle48"/>
          <w:b w:val="0"/>
          <w:bCs w:val="0"/>
          <w:i/>
          <w:iCs/>
          <w:sz w:val="20"/>
        </w:rPr>
        <w:t>-во время установленных перерывов (технологических, от</w:t>
      </w:r>
      <w:r w:rsidRPr="006B02CB">
        <w:rPr>
          <w:rStyle w:val="FontStyle48"/>
          <w:b w:val="0"/>
          <w:bCs w:val="0"/>
          <w:i/>
          <w:iCs/>
          <w:sz w:val="20"/>
        </w:rPr>
        <w:softHyphen/>
        <w:t>дыха и т.д.);</w:t>
      </w:r>
    </w:p>
    <w:p w:rsidR="000856F7" w:rsidRPr="006B02CB" w:rsidRDefault="000856F7" w:rsidP="000856F7">
      <w:pPr>
        <w:pStyle w:val="Style52"/>
        <w:widowControl/>
        <w:spacing w:before="5" w:line="240" w:lineRule="auto"/>
        <w:ind w:left="307" w:firstLine="0"/>
        <w:jc w:val="left"/>
        <w:rPr>
          <w:rStyle w:val="FontStyle48"/>
          <w:b w:val="0"/>
          <w:bCs w:val="0"/>
          <w:i/>
          <w:iCs/>
          <w:sz w:val="20"/>
        </w:rPr>
      </w:pPr>
      <w:r w:rsidRPr="006B02CB">
        <w:rPr>
          <w:rStyle w:val="FontStyle48"/>
          <w:b w:val="0"/>
          <w:bCs w:val="0"/>
          <w:i/>
          <w:iCs/>
          <w:sz w:val="20"/>
        </w:rPr>
        <w:t>-во время выполнения работ на условиях совместительства;</w:t>
      </w:r>
    </w:p>
    <w:p w:rsidR="000856F7" w:rsidRPr="006B02CB" w:rsidRDefault="000856F7" w:rsidP="000856F7">
      <w:pPr>
        <w:pStyle w:val="Style52"/>
        <w:widowControl/>
        <w:spacing w:line="240" w:lineRule="auto"/>
        <w:ind w:firstLine="302"/>
        <w:rPr>
          <w:rStyle w:val="FontStyle48"/>
          <w:b w:val="0"/>
          <w:bCs w:val="0"/>
          <w:i/>
          <w:iCs/>
          <w:sz w:val="20"/>
        </w:rPr>
      </w:pPr>
      <w:r w:rsidRPr="006B02CB">
        <w:rPr>
          <w:rStyle w:val="FontStyle48"/>
          <w:b w:val="0"/>
          <w:bCs w:val="0"/>
          <w:i/>
          <w:iCs/>
          <w:sz w:val="20"/>
        </w:rPr>
        <w:t>-если работник учреждения привлечен в установленном по</w:t>
      </w:r>
      <w:r w:rsidRPr="006B02CB">
        <w:rPr>
          <w:rStyle w:val="FontStyle48"/>
          <w:b w:val="0"/>
          <w:bCs w:val="0"/>
          <w:i/>
          <w:iCs/>
          <w:sz w:val="20"/>
        </w:rPr>
        <w:softHyphen/>
        <w:t>рядке к участию в ликвидации последствий катастрофы, ава</w:t>
      </w:r>
      <w:r w:rsidRPr="006B02CB">
        <w:rPr>
          <w:rStyle w:val="FontStyle48"/>
          <w:b w:val="0"/>
          <w:bCs w:val="0"/>
          <w:i/>
          <w:iCs/>
          <w:sz w:val="20"/>
        </w:rPr>
        <w:softHyphen/>
        <w:t>рии и др.</w:t>
      </w:r>
    </w:p>
    <w:p w:rsidR="000856F7" w:rsidRPr="001939E7" w:rsidRDefault="000856F7" w:rsidP="000856F7">
      <w:pPr>
        <w:pStyle w:val="Style41"/>
        <w:widowControl/>
        <w:spacing w:before="14" w:line="240" w:lineRule="auto"/>
        <w:ind w:firstLine="278"/>
        <w:rPr>
          <w:rStyle w:val="FontStyle106"/>
          <w:sz w:val="20"/>
          <w:szCs w:val="20"/>
        </w:rPr>
      </w:pPr>
      <w:r w:rsidRPr="001939E7">
        <w:rPr>
          <w:rStyle w:val="FontStyle106"/>
          <w:sz w:val="20"/>
          <w:szCs w:val="20"/>
        </w:rPr>
        <w:t>Несчастный случай, произошедший с работником учрежде</w:t>
      </w:r>
      <w:r w:rsidRPr="001939E7">
        <w:rPr>
          <w:rStyle w:val="FontStyle106"/>
          <w:sz w:val="20"/>
          <w:szCs w:val="20"/>
        </w:rPr>
        <w:softHyphen/>
        <w:t>ния, производившим работы на территории другой организа</w:t>
      </w:r>
      <w:r w:rsidRPr="001939E7">
        <w:rPr>
          <w:rStyle w:val="FontStyle106"/>
          <w:sz w:val="20"/>
          <w:szCs w:val="20"/>
        </w:rPr>
        <w:softHyphen/>
        <w:t>ции, расследуется и учитывается организацией, проводившей эти работы.</w:t>
      </w:r>
    </w:p>
    <w:p w:rsidR="000856F7" w:rsidRPr="001939E7" w:rsidRDefault="000856F7" w:rsidP="000856F7">
      <w:pPr>
        <w:pStyle w:val="Style41"/>
        <w:widowControl/>
        <w:spacing w:before="19" w:line="240" w:lineRule="auto"/>
        <w:rPr>
          <w:rStyle w:val="FontStyle106"/>
          <w:sz w:val="20"/>
          <w:szCs w:val="20"/>
        </w:rPr>
      </w:pPr>
      <w:r w:rsidRPr="001939E7">
        <w:rPr>
          <w:rStyle w:val="FontStyle106"/>
          <w:sz w:val="20"/>
          <w:szCs w:val="20"/>
        </w:rPr>
        <w:t>Для расследования несчастного случая, произошедшего в результате аварии транспортного средства, комиссия обяза</w:t>
      </w:r>
      <w:r w:rsidRPr="001939E7">
        <w:rPr>
          <w:rStyle w:val="FontStyle106"/>
          <w:sz w:val="20"/>
          <w:szCs w:val="20"/>
        </w:rPr>
        <w:softHyphen/>
        <w:t>тельно использует материалы ГАИ.</w:t>
      </w:r>
    </w:p>
    <w:p w:rsidR="000856F7" w:rsidRPr="001939E7" w:rsidRDefault="000856F7" w:rsidP="000856F7">
      <w:pPr>
        <w:pStyle w:val="Style41"/>
        <w:widowControl/>
        <w:spacing w:before="10" w:line="240" w:lineRule="auto"/>
        <w:ind w:firstLine="274"/>
        <w:rPr>
          <w:rStyle w:val="FontStyle106"/>
          <w:sz w:val="20"/>
          <w:szCs w:val="20"/>
        </w:rPr>
      </w:pPr>
      <w:r w:rsidRPr="001939E7">
        <w:rPr>
          <w:rStyle w:val="FontStyle106"/>
          <w:sz w:val="20"/>
          <w:szCs w:val="20"/>
        </w:rPr>
        <w:t>Несчастный случай, о котором не было своевременно со</w:t>
      </w:r>
      <w:r w:rsidRPr="001939E7">
        <w:rPr>
          <w:rStyle w:val="FontStyle106"/>
          <w:sz w:val="20"/>
          <w:szCs w:val="20"/>
        </w:rPr>
        <w:softHyphen/>
        <w:t>общено руководителю или в результате которого нетрудоспо</w:t>
      </w:r>
      <w:r w:rsidRPr="001939E7">
        <w:rPr>
          <w:rStyle w:val="FontStyle106"/>
          <w:sz w:val="20"/>
          <w:szCs w:val="20"/>
        </w:rPr>
        <w:softHyphen/>
        <w:t>собность наступила не сразу, расследуется комиссией по заяв</w:t>
      </w:r>
      <w:r w:rsidRPr="001939E7">
        <w:rPr>
          <w:rStyle w:val="FontStyle106"/>
          <w:sz w:val="20"/>
          <w:szCs w:val="20"/>
        </w:rPr>
        <w:softHyphen/>
        <w:t>лению пострадавшего в течение месяца. Это возможно в том случае, если у пострадавшего не было возможности сообщить о травме руководителю или он первое время не ощущал болей и продолжал трудиться.</w:t>
      </w:r>
    </w:p>
    <w:p w:rsidR="000856F7" w:rsidRPr="001939E7" w:rsidRDefault="000856F7" w:rsidP="000856F7">
      <w:pPr>
        <w:pStyle w:val="Style41"/>
        <w:widowControl/>
        <w:spacing w:before="24" w:line="240" w:lineRule="auto"/>
        <w:ind w:left="293" w:firstLine="0"/>
        <w:jc w:val="left"/>
        <w:rPr>
          <w:rStyle w:val="FontStyle106"/>
          <w:b/>
          <w:sz w:val="20"/>
          <w:szCs w:val="20"/>
        </w:rPr>
      </w:pPr>
      <w:r w:rsidRPr="001939E7">
        <w:rPr>
          <w:rStyle w:val="FontStyle106"/>
          <w:b/>
          <w:sz w:val="20"/>
          <w:szCs w:val="20"/>
          <w:u w:val="single"/>
        </w:rPr>
        <w:t>Шаг</w:t>
      </w:r>
      <w:r w:rsidRPr="001939E7">
        <w:rPr>
          <w:rStyle w:val="FontStyle106"/>
          <w:b/>
          <w:sz w:val="20"/>
          <w:szCs w:val="20"/>
        </w:rPr>
        <w:t xml:space="preserve"> второй:</w:t>
      </w:r>
    </w:p>
    <w:p w:rsidR="000856F7" w:rsidRPr="001939E7" w:rsidRDefault="000856F7" w:rsidP="000856F7">
      <w:pPr>
        <w:pStyle w:val="Style41"/>
        <w:widowControl/>
        <w:spacing w:before="72" w:line="240" w:lineRule="auto"/>
        <w:ind w:firstLine="278"/>
        <w:rPr>
          <w:rStyle w:val="FontStyle106"/>
          <w:sz w:val="20"/>
          <w:szCs w:val="20"/>
        </w:rPr>
      </w:pPr>
      <w:r w:rsidRPr="001939E7">
        <w:rPr>
          <w:rStyle w:val="FontStyle106"/>
          <w:sz w:val="20"/>
          <w:szCs w:val="20"/>
        </w:rPr>
        <w:t>О каждом несчастном случае, происшедшем на производ</w:t>
      </w:r>
      <w:r w:rsidRPr="001939E7">
        <w:rPr>
          <w:rStyle w:val="FontStyle106"/>
          <w:sz w:val="20"/>
          <w:szCs w:val="20"/>
        </w:rPr>
        <w:softHyphen/>
        <w:t>стве (во время образовательного процесса), пострадавший или очевидец извещает непосредственного руководителя работ, ко</w:t>
      </w:r>
      <w:r w:rsidRPr="001939E7">
        <w:rPr>
          <w:rStyle w:val="FontStyle106"/>
          <w:sz w:val="20"/>
          <w:szCs w:val="20"/>
        </w:rPr>
        <w:softHyphen/>
        <w:t>торый обязан:</w:t>
      </w:r>
    </w:p>
    <w:p w:rsidR="000856F7" w:rsidRPr="006B02CB" w:rsidRDefault="000856F7" w:rsidP="000856F7">
      <w:pPr>
        <w:pStyle w:val="Style52"/>
        <w:widowControl/>
        <w:spacing w:before="14" w:line="240" w:lineRule="auto"/>
        <w:ind w:firstLine="274"/>
        <w:rPr>
          <w:rStyle w:val="FontStyle48"/>
          <w:b w:val="0"/>
          <w:bCs w:val="0"/>
          <w:i/>
          <w:iCs/>
          <w:sz w:val="20"/>
        </w:rPr>
      </w:pPr>
      <w:r w:rsidRPr="006B02CB">
        <w:rPr>
          <w:rStyle w:val="FontStyle48"/>
          <w:b w:val="0"/>
          <w:bCs w:val="0"/>
          <w:i/>
          <w:iCs/>
          <w:sz w:val="20"/>
        </w:rPr>
        <w:t>-немедленно организовать первую помощь пострадавшему и при необходимости доставку его в учреждение здравоохранения;</w:t>
      </w:r>
    </w:p>
    <w:p w:rsidR="000856F7" w:rsidRPr="006B02CB" w:rsidRDefault="000856F7" w:rsidP="000856F7">
      <w:pPr>
        <w:pStyle w:val="Style52"/>
        <w:widowControl/>
        <w:spacing w:line="240" w:lineRule="auto"/>
        <w:rPr>
          <w:rStyle w:val="FontStyle48"/>
          <w:b w:val="0"/>
          <w:bCs w:val="0"/>
          <w:i/>
          <w:iCs/>
          <w:sz w:val="20"/>
        </w:rPr>
      </w:pPr>
      <w:r w:rsidRPr="006B02CB">
        <w:rPr>
          <w:rStyle w:val="FontStyle48"/>
          <w:b w:val="0"/>
          <w:bCs w:val="0"/>
          <w:i/>
          <w:iCs/>
          <w:sz w:val="20"/>
        </w:rPr>
        <w:t>-сообщить руководителю учреждения о произошедшем не</w:t>
      </w:r>
      <w:r w:rsidRPr="006B02CB">
        <w:rPr>
          <w:rStyle w:val="FontStyle48"/>
          <w:b w:val="0"/>
          <w:bCs w:val="0"/>
          <w:i/>
          <w:iCs/>
          <w:sz w:val="20"/>
        </w:rPr>
        <w:softHyphen/>
        <w:t>счастном случае;</w:t>
      </w:r>
    </w:p>
    <w:p w:rsidR="000856F7" w:rsidRPr="006B02CB" w:rsidRDefault="000856F7" w:rsidP="000856F7">
      <w:pPr>
        <w:pStyle w:val="Style52"/>
        <w:widowControl/>
        <w:spacing w:before="19" w:line="240" w:lineRule="auto"/>
        <w:rPr>
          <w:rStyle w:val="FontStyle48"/>
          <w:b w:val="0"/>
          <w:bCs w:val="0"/>
          <w:i/>
          <w:iCs/>
          <w:sz w:val="20"/>
        </w:rPr>
      </w:pPr>
      <w:r w:rsidRPr="006B02CB">
        <w:rPr>
          <w:rStyle w:val="FontStyle48"/>
          <w:b w:val="0"/>
          <w:bCs w:val="0"/>
          <w:i/>
          <w:iCs/>
          <w:sz w:val="20"/>
        </w:rPr>
        <w:t>-принять неотложные меры по предотвращению развития аварийной ситуации и воздействия травмирующего фактора на других;</w:t>
      </w:r>
    </w:p>
    <w:p w:rsidR="000856F7" w:rsidRPr="006B02CB" w:rsidRDefault="000856F7" w:rsidP="000856F7">
      <w:pPr>
        <w:pStyle w:val="Style52"/>
        <w:widowControl/>
        <w:spacing w:line="240" w:lineRule="auto"/>
        <w:ind w:firstLine="293"/>
        <w:rPr>
          <w:rStyle w:val="FontStyle48"/>
          <w:b w:val="0"/>
          <w:bCs w:val="0"/>
          <w:i/>
          <w:iCs/>
          <w:sz w:val="20"/>
        </w:rPr>
      </w:pPr>
      <w:r w:rsidRPr="006B02CB">
        <w:rPr>
          <w:rStyle w:val="FontStyle48"/>
          <w:b w:val="0"/>
          <w:bCs w:val="0"/>
          <w:i/>
          <w:iCs/>
          <w:sz w:val="20"/>
        </w:rPr>
        <w:t>-сохранить до начала расследования обстановку такой, ка</w:t>
      </w:r>
      <w:r w:rsidRPr="006B02CB">
        <w:rPr>
          <w:rStyle w:val="FontStyle48"/>
          <w:b w:val="0"/>
          <w:bCs w:val="0"/>
          <w:i/>
          <w:iCs/>
          <w:sz w:val="20"/>
        </w:rPr>
        <w:softHyphen/>
        <w:t>кой она была на момент происшествия. Если это невозможно, постараться ее зафиксировать.</w:t>
      </w:r>
    </w:p>
    <w:p w:rsidR="000856F7" w:rsidRPr="001939E7" w:rsidRDefault="000856F7" w:rsidP="000856F7">
      <w:pPr>
        <w:pStyle w:val="Style41"/>
        <w:widowControl/>
        <w:spacing w:line="240" w:lineRule="auto"/>
        <w:ind w:firstLine="283"/>
        <w:rPr>
          <w:sz w:val="20"/>
          <w:szCs w:val="20"/>
        </w:rPr>
      </w:pPr>
      <w:r w:rsidRPr="001939E7">
        <w:rPr>
          <w:rStyle w:val="FontStyle106"/>
          <w:sz w:val="20"/>
          <w:szCs w:val="20"/>
        </w:rPr>
        <w:t>Наниматель, получив сообщение, в течение одного дня со</w:t>
      </w:r>
      <w:r w:rsidRPr="001939E7">
        <w:rPr>
          <w:rStyle w:val="FontStyle106"/>
          <w:sz w:val="20"/>
          <w:szCs w:val="20"/>
        </w:rPr>
        <w:softHyphen/>
        <w:t>общает о несчастном случае страховщику и направляет в ор</w:t>
      </w:r>
      <w:r w:rsidRPr="001939E7">
        <w:rPr>
          <w:rStyle w:val="FontStyle106"/>
          <w:sz w:val="20"/>
          <w:szCs w:val="20"/>
        </w:rPr>
        <w:softHyphen/>
        <w:t>ганизацию здравоохранения запрос о степени тяжести травмы потерпевшего.</w:t>
      </w:r>
    </w:p>
    <w:p w:rsidR="000856F7" w:rsidRPr="001939E7" w:rsidRDefault="000856F7" w:rsidP="000856F7">
      <w:pPr>
        <w:pStyle w:val="Style41"/>
        <w:widowControl/>
        <w:spacing w:before="24" w:line="240" w:lineRule="auto"/>
        <w:ind w:left="293" w:firstLine="0"/>
        <w:jc w:val="left"/>
        <w:rPr>
          <w:rStyle w:val="FontStyle106"/>
          <w:b/>
          <w:sz w:val="20"/>
          <w:szCs w:val="20"/>
          <w:u w:val="single"/>
        </w:rPr>
      </w:pPr>
      <w:r w:rsidRPr="001939E7">
        <w:rPr>
          <w:rStyle w:val="FontStyle106"/>
          <w:b/>
          <w:sz w:val="20"/>
          <w:szCs w:val="20"/>
          <w:u w:val="single"/>
        </w:rPr>
        <w:t>Шаг третий:</w:t>
      </w:r>
    </w:p>
    <w:p w:rsidR="000856F7" w:rsidRPr="001939E7" w:rsidRDefault="000856F7" w:rsidP="000856F7">
      <w:pPr>
        <w:pStyle w:val="Style41"/>
        <w:widowControl/>
        <w:spacing w:before="58" w:line="240" w:lineRule="auto"/>
        <w:ind w:firstLine="283"/>
        <w:rPr>
          <w:rStyle w:val="FontStyle106"/>
          <w:sz w:val="20"/>
          <w:szCs w:val="20"/>
        </w:rPr>
      </w:pPr>
      <w:proofErr w:type="gramStart"/>
      <w:r w:rsidRPr="001939E7">
        <w:rPr>
          <w:rStyle w:val="FontStyle106"/>
          <w:sz w:val="20"/>
          <w:szCs w:val="20"/>
        </w:rPr>
        <w:t>Местом происшествия в образовательном учреждении мо</w:t>
      </w:r>
      <w:r w:rsidRPr="001939E7">
        <w:rPr>
          <w:rStyle w:val="FontStyle106"/>
          <w:sz w:val="20"/>
          <w:szCs w:val="20"/>
        </w:rPr>
        <w:softHyphen/>
        <w:t>жет быть помещение (класс, мастерская, лаборатория, подвал), коридор, лестницы, спортивная площадка, место проведения мероприятия и т. д.</w:t>
      </w:r>
      <w:proofErr w:type="gramEnd"/>
    </w:p>
    <w:p w:rsidR="000856F7" w:rsidRPr="001939E7" w:rsidRDefault="000856F7" w:rsidP="000856F7">
      <w:pPr>
        <w:pStyle w:val="Style41"/>
        <w:widowControl/>
        <w:spacing w:line="240" w:lineRule="auto"/>
        <w:ind w:firstLine="278"/>
        <w:rPr>
          <w:rStyle w:val="FontStyle106"/>
          <w:sz w:val="20"/>
          <w:szCs w:val="20"/>
        </w:rPr>
      </w:pPr>
      <w:r w:rsidRPr="001939E7">
        <w:rPr>
          <w:rStyle w:val="FontStyle106"/>
          <w:sz w:val="20"/>
          <w:szCs w:val="20"/>
        </w:rPr>
        <w:t>Для качественного расследования несчастного случая по требованию комиссии руководитель учреждения обязан предоставить:</w:t>
      </w:r>
    </w:p>
    <w:p w:rsidR="000856F7" w:rsidRPr="006B02CB" w:rsidRDefault="000856F7" w:rsidP="000856F7">
      <w:pPr>
        <w:pStyle w:val="Style52"/>
        <w:widowControl/>
        <w:spacing w:line="240" w:lineRule="auto"/>
        <w:ind w:firstLine="283"/>
        <w:rPr>
          <w:rStyle w:val="FontStyle48"/>
          <w:b w:val="0"/>
          <w:bCs w:val="0"/>
          <w:i/>
          <w:iCs/>
          <w:sz w:val="20"/>
        </w:rPr>
      </w:pPr>
      <w:r w:rsidRPr="006B02CB">
        <w:rPr>
          <w:rStyle w:val="FontStyle48"/>
          <w:b w:val="0"/>
          <w:bCs w:val="0"/>
          <w:i/>
          <w:iCs/>
          <w:sz w:val="20"/>
        </w:rPr>
        <w:t>-возможность выполнить технические расчеты, испыта</w:t>
      </w:r>
      <w:r w:rsidRPr="006B02CB">
        <w:rPr>
          <w:rStyle w:val="FontStyle48"/>
          <w:b w:val="0"/>
          <w:bCs w:val="0"/>
          <w:i/>
          <w:iCs/>
          <w:sz w:val="20"/>
        </w:rPr>
        <w:softHyphen/>
        <w:t>ния, другую экспертную работу;</w:t>
      </w:r>
    </w:p>
    <w:p w:rsidR="000856F7" w:rsidRPr="006B02CB" w:rsidRDefault="000856F7" w:rsidP="000856F7">
      <w:pPr>
        <w:pStyle w:val="Style52"/>
        <w:widowControl/>
        <w:spacing w:line="240" w:lineRule="auto"/>
        <w:ind w:left="293" w:firstLine="0"/>
        <w:jc w:val="left"/>
        <w:rPr>
          <w:rStyle w:val="FontStyle48"/>
          <w:b w:val="0"/>
          <w:bCs w:val="0"/>
          <w:i/>
          <w:iCs/>
          <w:sz w:val="20"/>
        </w:rPr>
      </w:pPr>
      <w:r w:rsidRPr="006B02CB">
        <w:rPr>
          <w:rStyle w:val="FontStyle48"/>
          <w:b w:val="0"/>
          <w:bCs w:val="0"/>
          <w:i/>
          <w:iCs/>
          <w:sz w:val="20"/>
        </w:rPr>
        <w:t>-транспорт, служебное помещение, средства связи;</w:t>
      </w:r>
    </w:p>
    <w:p w:rsidR="000856F7" w:rsidRPr="006B02CB" w:rsidRDefault="000856F7" w:rsidP="000856F7">
      <w:pPr>
        <w:pStyle w:val="Style52"/>
        <w:widowControl/>
        <w:spacing w:line="240" w:lineRule="auto"/>
        <w:ind w:firstLine="283"/>
        <w:rPr>
          <w:rStyle w:val="FontStyle48"/>
          <w:b w:val="0"/>
          <w:bCs w:val="0"/>
          <w:i/>
          <w:iCs/>
          <w:sz w:val="20"/>
        </w:rPr>
      </w:pPr>
      <w:r w:rsidRPr="006B02CB">
        <w:rPr>
          <w:rStyle w:val="FontStyle48"/>
          <w:b w:val="0"/>
          <w:bCs w:val="0"/>
          <w:i/>
          <w:iCs/>
          <w:sz w:val="20"/>
        </w:rPr>
        <w:t>-необходимую для расследования информацию или докумен</w:t>
      </w:r>
      <w:r w:rsidRPr="006B02CB">
        <w:rPr>
          <w:rStyle w:val="FontStyle48"/>
          <w:b w:val="0"/>
          <w:bCs w:val="0"/>
          <w:i/>
          <w:iCs/>
          <w:sz w:val="20"/>
        </w:rPr>
        <w:softHyphen/>
        <w:t>ты по охране труда;</w:t>
      </w:r>
    </w:p>
    <w:p w:rsidR="000856F7" w:rsidRPr="001939E7" w:rsidRDefault="000856F7" w:rsidP="000856F7">
      <w:pPr>
        <w:pStyle w:val="Style52"/>
        <w:widowControl/>
        <w:spacing w:line="240" w:lineRule="auto"/>
        <w:ind w:firstLine="283"/>
        <w:rPr>
          <w:szCs w:val="20"/>
        </w:rPr>
      </w:pPr>
      <w:r w:rsidRPr="006B02CB">
        <w:rPr>
          <w:rStyle w:val="FontStyle48"/>
          <w:b w:val="0"/>
          <w:bCs w:val="0"/>
          <w:i/>
          <w:iCs/>
          <w:sz w:val="20"/>
        </w:rPr>
        <w:t>-возможность осмотреть место происшествия и опросить пострадавшего, очевидцев несчастного случая и непосред</w:t>
      </w:r>
      <w:r w:rsidRPr="006B02CB">
        <w:rPr>
          <w:rStyle w:val="FontStyle48"/>
          <w:b w:val="0"/>
          <w:bCs w:val="0"/>
          <w:i/>
          <w:iCs/>
          <w:sz w:val="20"/>
        </w:rPr>
        <w:softHyphen/>
        <w:t>ственного руководителя работ.</w:t>
      </w:r>
    </w:p>
    <w:p w:rsidR="000856F7" w:rsidRPr="001939E7" w:rsidRDefault="000856F7" w:rsidP="000856F7">
      <w:pPr>
        <w:pStyle w:val="Style41"/>
        <w:widowControl/>
        <w:spacing w:before="34" w:line="240" w:lineRule="auto"/>
        <w:ind w:left="298" w:firstLine="0"/>
        <w:jc w:val="left"/>
        <w:rPr>
          <w:rStyle w:val="FontStyle106"/>
          <w:b/>
          <w:sz w:val="20"/>
          <w:szCs w:val="20"/>
          <w:u w:val="single"/>
        </w:rPr>
      </w:pPr>
      <w:r w:rsidRPr="001939E7">
        <w:rPr>
          <w:rStyle w:val="FontStyle106"/>
          <w:b/>
          <w:sz w:val="20"/>
          <w:szCs w:val="20"/>
          <w:u w:val="single"/>
        </w:rPr>
        <w:t>Шаг четвертый:</w:t>
      </w:r>
    </w:p>
    <w:p w:rsidR="000856F7" w:rsidRPr="001939E7" w:rsidRDefault="000856F7" w:rsidP="000856F7">
      <w:pPr>
        <w:pStyle w:val="Style41"/>
        <w:widowControl/>
        <w:spacing w:before="58" w:line="240" w:lineRule="auto"/>
        <w:ind w:firstLine="288"/>
        <w:rPr>
          <w:rStyle w:val="FontStyle106"/>
          <w:sz w:val="20"/>
          <w:szCs w:val="20"/>
        </w:rPr>
      </w:pPr>
      <w:r w:rsidRPr="001939E7">
        <w:rPr>
          <w:rStyle w:val="FontStyle106"/>
          <w:sz w:val="20"/>
          <w:szCs w:val="20"/>
        </w:rPr>
        <w:t>Следующий этап - опрос пострадавшего и очевидцев про</w:t>
      </w:r>
      <w:r w:rsidRPr="001939E7">
        <w:rPr>
          <w:rStyle w:val="FontStyle106"/>
          <w:sz w:val="20"/>
          <w:szCs w:val="20"/>
        </w:rPr>
        <w:softHyphen/>
        <w:t>исшествия.</w:t>
      </w:r>
    </w:p>
    <w:p w:rsidR="000856F7" w:rsidRPr="001939E7" w:rsidRDefault="000856F7" w:rsidP="000856F7">
      <w:pPr>
        <w:pStyle w:val="Style41"/>
        <w:widowControl/>
        <w:spacing w:line="240" w:lineRule="auto"/>
        <w:ind w:firstLine="288"/>
        <w:rPr>
          <w:rStyle w:val="FontStyle106"/>
          <w:sz w:val="20"/>
          <w:szCs w:val="20"/>
        </w:rPr>
      </w:pPr>
      <w:r w:rsidRPr="001939E7">
        <w:rPr>
          <w:rStyle w:val="FontStyle106"/>
          <w:sz w:val="20"/>
          <w:szCs w:val="20"/>
        </w:rPr>
        <w:t>Опрос проводится для того, чтобы выяснить, в каком состоя</w:t>
      </w:r>
      <w:r w:rsidRPr="001939E7">
        <w:rPr>
          <w:rStyle w:val="FontStyle106"/>
          <w:sz w:val="20"/>
          <w:szCs w:val="20"/>
        </w:rPr>
        <w:softHyphen/>
        <w:t>нии находилось оборудование, как располагались окружающие и пострадавший, как был организован процесс работы, исполь</w:t>
      </w:r>
      <w:r w:rsidRPr="001939E7">
        <w:rPr>
          <w:rStyle w:val="FontStyle106"/>
          <w:sz w:val="20"/>
          <w:szCs w:val="20"/>
        </w:rPr>
        <w:softHyphen/>
        <w:t>зовались ли средства индивидуальной защиты (СИЗ). Показания каждого участника оформляются в виде объяснительной записки.</w:t>
      </w:r>
    </w:p>
    <w:p w:rsidR="000856F7" w:rsidRPr="001939E7" w:rsidRDefault="000856F7" w:rsidP="000856F7">
      <w:pPr>
        <w:pStyle w:val="Style41"/>
        <w:widowControl/>
        <w:spacing w:line="240" w:lineRule="auto"/>
        <w:ind w:firstLine="283"/>
        <w:rPr>
          <w:rStyle w:val="FontStyle106"/>
          <w:sz w:val="20"/>
          <w:szCs w:val="20"/>
        </w:rPr>
      </w:pPr>
      <w:proofErr w:type="gramStart"/>
      <w:r w:rsidRPr="001939E7">
        <w:rPr>
          <w:rStyle w:val="FontStyle106"/>
          <w:sz w:val="20"/>
          <w:szCs w:val="20"/>
        </w:rPr>
        <w:t>По результатам осмотра места происшествия, опроса очевид</w:t>
      </w:r>
      <w:r w:rsidRPr="001939E7">
        <w:rPr>
          <w:rStyle w:val="FontStyle106"/>
          <w:sz w:val="20"/>
          <w:szCs w:val="20"/>
        </w:rPr>
        <w:softHyphen/>
        <w:t xml:space="preserve">цев, объяснений руководителя работ комиссия квалифицирует несчастный случай как производственный или не связанный с производством (соответственно акт </w:t>
      </w:r>
      <w:r w:rsidRPr="001939E7">
        <w:rPr>
          <w:rStyle w:val="FontStyle106"/>
          <w:sz w:val="20"/>
          <w:szCs w:val="20"/>
          <w:lang w:val="en-US"/>
        </w:rPr>
        <w:t>H</w:t>
      </w:r>
      <w:r w:rsidRPr="001939E7">
        <w:rPr>
          <w:rStyle w:val="FontStyle106"/>
          <w:sz w:val="20"/>
          <w:szCs w:val="20"/>
        </w:rPr>
        <w:t>-</w:t>
      </w:r>
      <w:r w:rsidRPr="001939E7">
        <w:rPr>
          <w:rStyle w:val="FontStyle106"/>
          <w:sz w:val="20"/>
          <w:szCs w:val="20"/>
          <w:lang w:val="en-US"/>
        </w:rPr>
        <w:t>I</w:t>
      </w:r>
      <w:r w:rsidRPr="001939E7">
        <w:rPr>
          <w:rStyle w:val="FontStyle106"/>
          <w:sz w:val="20"/>
          <w:szCs w:val="20"/>
        </w:rPr>
        <w:t xml:space="preserve"> в 4-х экз. или НП в 3-х экз., при специальном расследовании дополнительно - заклю</w:t>
      </w:r>
      <w:r w:rsidRPr="001939E7">
        <w:rPr>
          <w:rStyle w:val="FontStyle106"/>
          <w:sz w:val="20"/>
          <w:szCs w:val="20"/>
        </w:rPr>
        <w:softHyphen/>
        <w:t>чение государственного инспектора труда), определяет лиц, до</w:t>
      </w:r>
      <w:r w:rsidRPr="001939E7">
        <w:rPr>
          <w:rStyle w:val="FontStyle106"/>
          <w:sz w:val="20"/>
          <w:szCs w:val="20"/>
        </w:rPr>
        <w:softHyphen/>
        <w:t>пустивших нарушения требований охраны труда, а также меры по устранению причин и предупреждению несчастных случаев на производстве.</w:t>
      </w:r>
      <w:proofErr w:type="gramEnd"/>
    </w:p>
    <w:p w:rsidR="000856F7" w:rsidRPr="001939E7" w:rsidRDefault="000856F7" w:rsidP="000856F7">
      <w:pPr>
        <w:pStyle w:val="Style41"/>
        <w:widowControl/>
        <w:spacing w:before="10" w:line="240" w:lineRule="auto"/>
        <w:rPr>
          <w:rStyle w:val="FontStyle106"/>
          <w:b/>
          <w:sz w:val="20"/>
          <w:szCs w:val="20"/>
        </w:rPr>
      </w:pPr>
      <w:r w:rsidRPr="001939E7">
        <w:rPr>
          <w:rStyle w:val="FontStyle106"/>
          <w:sz w:val="20"/>
          <w:szCs w:val="20"/>
        </w:rPr>
        <w:t>Расследованию подлежат также несчастные случаи, произо</w:t>
      </w:r>
      <w:r w:rsidRPr="001939E7">
        <w:rPr>
          <w:rStyle w:val="FontStyle106"/>
          <w:sz w:val="20"/>
          <w:szCs w:val="20"/>
        </w:rPr>
        <w:softHyphen/>
        <w:t>шедшие на производстве, но не квалифицируемые как связан</w:t>
      </w:r>
      <w:r w:rsidRPr="001939E7">
        <w:rPr>
          <w:rStyle w:val="FontStyle106"/>
          <w:sz w:val="20"/>
          <w:szCs w:val="20"/>
        </w:rPr>
        <w:softHyphen/>
        <w:t xml:space="preserve">ные с производством. </w:t>
      </w:r>
      <w:r w:rsidRPr="001939E7">
        <w:rPr>
          <w:rStyle w:val="FontStyle106"/>
          <w:b/>
          <w:sz w:val="20"/>
          <w:szCs w:val="20"/>
        </w:rPr>
        <w:t>Акт НП</w:t>
      </w:r>
      <w:r w:rsidRPr="001939E7">
        <w:rPr>
          <w:rStyle w:val="FontStyle69"/>
          <w:b w:val="0"/>
          <w:sz w:val="20"/>
          <w:szCs w:val="20"/>
        </w:rPr>
        <w:t xml:space="preserve"> </w:t>
      </w:r>
      <w:r w:rsidRPr="001939E7">
        <w:rPr>
          <w:rStyle w:val="FontStyle106"/>
          <w:b/>
          <w:sz w:val="20"/>
          <w:szCs w:val="20"/>
        </w:rPr>
        <w:t>(</w:t>
      </w:r>
      <w:proofErr w:type="spellStart"/>
      <w:r w:rsidRPr="001939E7">
        <w:rPr>
          <w:rStyle w:val="FontStyle106"/>
          <w:b/>
          <w:sz w:val="20"/>
          <w:szCs w:val="20"/>
        </w:rPr>
        <w:t>нестраховой</w:t>
      </w:r>
      <w:proofErr w:type="spellEnd"/>
      <w:r w:rsidRPr="001939E7">
        <w:rPr>
          <w:rStyle w:val="FontStyle106"/>
          <w:b/>
          <w:sz w:val="20"/>
          <w:szCs w:val="20"/>
        </w:rPr>
        <w:t xml:space="preserve"> случай) - если на основании </w:t>
      </w:r>
      <w:r w:rsidRPr="001939E7">
        <w:rPr>
          <w:rStyle w:val="FontStyle106"/>
          <w:b/>
          <w:sz w:val="20"/>
          <w:szCs w:val="20"/>
        </w:rPr>
        <w:lastRenderedPageBreak/>
        <w:t>документов правоохранительных органов, судебно-медицинской экспертизы и других результатов рас</w:t>
      </w:r>
      <w:r w:rsidRPr="001939E7">
        <w:rPr>
          <w:rStyle w:val="FontStyle106"/>
          <w:b/>
          <w:sz w:val="20"/>
          <w:szCs w:val="20"/>
        </w:rPr>
        <w:softHyphen/>
        <w:t>следования установлено, что:</w:t>
      </w:r>
    </w:p>
    <w:p w:rsidR="000856F7" w:rsidRPr="001939E7" w:rsidRDefault="000856F7" w:rsidP="000856F7">
      <w:pPr>
        <w:pStyle w:val="Style44"/>
        <w:widowControl/>
        <w:spacing w:before="5" w:line="240" w:lineRule="auto"/>
        <w:rPr>
          <w:rStyle w:val="FontStyle101"/>
          <w:sz w:val="20"/>
          <w:szCs w:val="20"/>
        </w:rPr>
      </w:pPr>
      <w:r w:rsidRPr="001939E7">
        <w:rPr>
          <w:rStyle w:val="FontStyle101"/>
          <w:sz w:val="20"/>
          <w:szCs w:val="20"/>
        </w:rPr>
        <w:t>-повреждение здоровья либо смерть при совершении по</w:t>
      </w:r>
      <w:r w:rsidRPr="001939E7">
        <w:rPr>
          <w:rStyle w:val="FontStyle101"/>
          <w:sz w:val="20"/>
          <w:szCs w:val="20"/>
        </w:rPr>
        <w:softHyphen/>
        <w:t>страдавшим поступка, содержащего по заключению пред</w:t>
      </w:r>
      <w:r w:rsidRPr="001939E7">
        <w:rPr>
          <w:rStyle w:val="FontStyle101"/>
          <w:sz w:val="20"/>
          <w:szCs w:val="20"/>
        </w:rPr>
        <w:softHyphen/>
        <w:t>ставителей правоохранительных органов признаки уголов</w:t>
      </w:r>
      <w:r w:rsidRPr="001939E7">
        <w:rPr>
          <w:rStyle w:val="FontStyle101"/>
          <w:sz w:val="20"/>
          <w:szCs w:val="20"/>
        </w:rPr>
        <w:softHyphen/>
        <w:t>но наказуемого деяния (при хищении материалов или других материальных ценностей, угона и т. д.);</w:t>
      </w:r>
    </w:p>
    <w:p w:rsidR="000856F7" w:rsidRPr="001939E7" w:rsidRDefault="000856F7" w:rsidP="000856F7">
      <w:pPr>
        <w:pStyle w:val="Style44"/>
        <w:widowControl/>
        <w:spacing w:before="10" w:line="240" w:lineRule="auto"/>
        <w:rPr>
          <w:rStyle w:val="FontStyle101"/>
          <w:sz w:val="20"/>
          <w:szCs w:val="20"/>
        </w:rPr>
      </w:pPr>
      <w:r w:rsidRPr="001939E7">
        <w:rPr>
          <w:rStyle w:val="FontStyle101"/>
          <w:sz w:val="20"/>
          <w:szCs w:val="20"/>
        </w:rPr>
        <w:t>-умышленного причинения вреда своему здоровью (в т. ч. самоубийство);</w:t>
      </w:r>
    </w:p>
    <w:p w:rsidR="000856F7" w:rsidRPr="001939E7" w:rsidRDefault="000856F7" w:rsidP="000856F7">
      <w:pPr>
        <w:pStyle w:val="Style44"/>
        <w:widowControl/>
        <w:spacing w:before="14" w:line="240" w:lineRule="auto"/>
        <w:rPr>
          <w:rStyle w:val="FontStyle101"/>
          <w:sz w:val="20"/>
          <w:szCs w:val="20"/>
        </w:rPr>
      </w:pPr>
      <w:r w:rsidRPr="001939E7">
        <w:rPr>
          <w:rStyle w:val="FontStyle101"/>
          <w:sz w:val="20"/>
          <w:szCs w:val="20"/>
        </w:rPr>
        <w:t>-</w:t>
      </w:r>
      <w:proofErr w:type="gramStart"/>
      <w:r w:rsidRPr="001939E7">
        <w:rPr>
          <w:rStyle w:val="FontStyle101"/>
          <w:sz w:val="20"/>
          <w:szCs w:val="20"/>
        </w:rPr>
        <w:t>обусловлен</w:t>
      </w:r>
      <w:proofErr w:type="gramEnd"/>
      <w:r w:rsidRPr="001939E7">
        <w:rPr>
          <w:rStyle w:val="FontStyle101"/>
          <w:sz w:val="20"/>
          <w:szCs w:val="20"/>
        </w:rPr>
        <w:t xml:space="preserve"> исключительно состоянием здоровья потер</w:t>
      </w:r>
      <w:r w:rsidRPr="001939E7">
        <w:rPr>
          <w:rStyle w:val="FontStyle101"/>
          <w:sz w:val="20"/>
          <w:szCs w:val="20"/>
        </w:rPr>
        <w:softHyphen/>
        <w:t>певшего (по заключению медучреждения).</w:t>
      </w:r>
    </w:p>
    <w:p w:rsidR="000856F7" w:rsidRPr="001939E7" w:rsidRDefault="000856F7" w:rsidP="000856F7">
      <w:pPr>
        <w:pStyle w:val="Style41"/>
        <w:widowControl/>
        <w:spacing w:before="10" w:line="240" w:lineRule="auto"/>
        <w:ind w:firstLine="278"/>
        <w:rPr>
          <w:rStyle w:val="FontStyle106"/>
          <w:b/>
          <w:sz w:val="20"/>
          <w:szCs w:val="20"/>
        </w:rPr>
      </w:pPr>
      <w:r w:rsidRPr="001939E7">
        <w:rPr>
          <w:rStyle w:val="FontStyle106"/>
          <w:b/>
          <w:sz w:val="20"/>
          <w:szCs w:val="20"/>
        </w:rPr>
        <w:t>Решение о проведении специального расследования в данном случае принимает руководитель департамента.</w:t>
      </w:r>
    </w:p>
    <w:p w:rsidR="000856F7" w:rsidRPr="001939E7" w:rsidRDefault="000856F7" w:rsidP="000856F7">
      <w:pPr>
        <w:pStyle w:val="Style41"/>
        <w:widowControl/>
        <w:spacing w:before="5" w:line="240" w:lineRule="auto"/>
        <w:ind w:firstLine="278"/>
        <w:rPr>
          <w:sz w:val="20"/>
          <w:szCs w:val="20"/>
        </w:rPr>
      </w:pPr>
      <w:r w:rsidRPr="001939E7">
        <w:rPr>
          <w:rStyle w:val="FontStyle106"/>
          <w:sz w:val="20"/>
          <w:szCs w:val="20"/>
        </w:rPr>
        <w:t>Комиссия формируется так же, как и при специальном рас</w:t>
      </w:r>
      <w:r w:rsidRPr="001939E7">
        <w:rPr>
          <w:rStyle w:val="FontStyle106"/>
          <w:sz w:val="20"/>
          <w:szCs w:val="20"/>
        </w:rPr>
        <w:softHyphen/>
        <w:t>следовании несчастных случаев.</w:t>
      </w:r>
    </w:p>
    <w:p w:rsidR="000856F7" w:rsidRPr="001939E7" w:rsidRDefault="000856F7" w:rsidP="000856F7">
      <w:pPr>
        <w:pStyle w:val="Style41"/>
        <w:widowControl/>
        <w:spacing w:before="34" w:line="240" w:lineRule="auto"/>
        <w:ind w:left="293" w:firstLine="0"/>
        <w:jc w:val="left"/>
        <w:rPr>
          <w:rStyle w:val="FontStyle106"/>
          <w:b/>
          <w:sz w:val="20"/>
          <w:szCs w:val="20"/>
          <w:u w:val="single"/>
        </w:rPr>
      </w:pPr>
      <w:r w:rsidRPr="001939E7">
        <w:rPr>
          <w:rStyle w:val="FontStyle106"/>
          <w:b/>
          <w:sz w:val="20"/>
          <w:szCs w:val="20"/>
          <w:u w:val="single"/>
        </w:rPr>
        <w:t>Страхование:</w:t>
      </w:r>
    </w:p>
    <w:p w:rsidR="000856F7" w:rsidRPr="001939E7" w:rsidRDefault="000856F7" w:rsidP="000856F7">
      <w:pPr>
        <w:pStyle w:val="Style41"/>
        <w:widowControl/>
        <w:spacing w:before="58" w:line="240" w:lineRule="auto"/>
        <w:ind w:firstLine="288"/>
        <w:rPr>
          <w:rStyle w:val="FontStyle106"/>
          <w:sz w:val="20"/>
          <w:szCs w:val="20"/>
        </w:rPr>
      </w:pPr>
      <w:r w:rsidRPr="001939E7">
        <w:rPr>
          <w:rStyle w:val="FontStyle106"/>
          <w:sz w:val="20"/>
          <w:szCs w:val="20"/>
        </w:rPr>
        <w:t>Все работники образовательных учреждений подлежат обя</w:t>
      </w:r>
      <w:r w:rsidRPr="001939E7">
        <w:rPr>
          <w:rStyle w:val="FontStyle106"/>
          <w:sz w:val="20"/>
          <w:szCs w:val="20"/>
        </w:rPr>
        <w:softHyphen/>
        <w:t>зательному социальному страхованию о несчастных случаев на производстве в соответствии с Указом Президента РБ «О стра</w:t>
      </w:r>
      <w:r w:rsidRPr="001939E7">
        <w:rPr>
          <w:rStyle w:val="FontStyle106"/>
          <w:sz w:val="20"/>
          <w:szCs w:val="20"/>
        </w:rPr>
        <w:softHyphen/>
        <w:t>ховой деятельности» от 25.08.2006г. № 530 и Указом Президен</w:t>
      </w:r>
      <w:r w:rsidRPr="001939E7">
        <w:rPr>
          <w:rStyle w:val="FontStyle106"/>
          <w:sz w:val="20"/>
          <w:szCs w:val="20"/>
        </w:rPr>
        <w:softHyphen/>
        <w:t xml:space="preserve">та РБ от 23.10.2009 </w:t>
      </w:r>
      <w:r w:rsidRPr="001939E7">
        <w:rPr>
          <w:rStyle w:val="FontStyle106"/>
          <w:spacing w:val="-20"/>
          <w:sz w:val="20"/>
          <w:szCs w:val="20"/>
        </w:rPr>
        <w:t>г.</w:t>
      </w:r>
      <w:r w:rsidRPr="001939E7">
        <w:rPr>
          <w:rStyle w:val="FontStyle106"/>
          <w:sz w:val="20"/>
          <w:szCs w:val="20"/>
        </w:rPr>
        <w:t xml:space="preserve"> № 519.</w:t>
      </w:r>
    </w:p>
    <w:p w:rsidR="000856F7" w:rsidRPr="001939E7" w:rsidRDefault="000856F7" w:rsidP="000856F7">
      <w:pPr>
        <w:pStyle w:val="Style53"/>
        <w:widowControl/>
        <w:spacing w:line="240" w:lineRule="auto"/>
        <w:jc w:val="both"/>
        <w:rPr>
          <w:rStyle w:val="FontStyle106"/>
          <w:sz w:val="20"/>
          <w:szCs w:val="20"/>
        </w:rPr>
      </w:pPr>
      <w:proofErr w:type="gramStart"/>
      <w:r w:rsidRPr="001939E7">
        <w:rPr>
          <w:rStyle w:val="FontStyle106"/>
          <w:sz w:val="20"/>
          <w:szCs w:val="20"/>
        </w:rPr>
        <w:t>Если с застрахованным произошел несчастный случай на производстве, руководитель обязан в течение суток сооб</w:t>
      </w:r>
      <w:r w:rsidRPr="001939E7">
        <w:rPr>
          <w:rStyle w:val="FontStyle106"/>
          <w:sz w:val="20"/>
          <w:szCs w:val="20"/>
        </w:rPr>
        <w:softHyphen/>
        <w:t xml:space="preserve">щить об этом представителям </w:t>
      </w:r>
      <w:proofErr w:type="spellStart"/>
      <w:r w:rsidRPr="001939E7">
        <w:rPr>
          <w:rStyle w:val="FontStyle106"/>
          <w:sz w:val="20"/>
          <w:szCs w:val="20"/>
        </w:rPr>
        <w:t>Белгосстраха</w:t>
      </w:r>
      <w:proofErr w:type="spellEnd"/>
      <w:r w:rsidRPr="001939E7">
        <w:rPr>
          <w:rStyle w:val="FontStyle106"/>
          <w:sz w:val="20"/>
          <w:szCs w:val="20"/>
        </w:rPr>
        <w:t>.</w:t>
      </w:r>
      <w:proofErr w:type="gramEnd"/>
      <w:r w:rsidRPr="001939E7">
        <w:rPr>
          <w:rStyle w:val="FontStyle106"/>
          <w:sz w:val="20"/>
          <w:szCs w:val="20"/>
        </w:rPr>
        <w:t xml:space="preserve"> Представителю</w:t>
      </w:r>
      <w:r>
        <w:rPr>
          <w:rStyle w:val="FontStyle106"/>
          <w:sz w:val="20"/>
          <w:szCs w:val="20"/>
        </w:rPr>
        <w:t xml:space="preserve"> </w:t>
      </w:r>
      <w:r w:rsidRPr="001939E7">
        <w:rPr>
          <w:rStyle w:val="FontStyle106"/>
          <w:sz w:val="20"/>
          <w:szCs w:val="20"/>
        </w:rPr>
        <w:t xml:space="preserve">страховщика предоставлено право </w:t>
      </w:r>
      <w:proofErr w:type="gramStart"/>
      <w:r w:rsidRPr="001939E7">
        <w:rPr>
          <w:rStyle w:val="FontStyle106"/>
          <w:sz w:val="20"/>
          <w:szCs w:val="20"/>
        </w:rPr>
        <w:t>участвовать</w:t>
      </w:r>
      <w:proofErr w:type="gramEnd"/>
      <w:r w:rsidRPr="001939E7">
        <w:rPr>
          <w:rStyle w:val="FontStyle106"/>
          <w:sz w:val="20"/>
          <w:szCs w:val="20"/>
        </w:rPr>
        <w:t xml:space="preserve"> в расследова</w:t>
      </w:r>
      <w:r w:rsidRPr="001939E7">
        <w:rPr>
          <w:rStyle w:val="FontStyle106"/>
          <w:sz w:val="20"/>
          <w:szCs w:val="20"/>
        </w:rPr>
        <w:softHyphen/>
        <w:t>нии страховых несчастных случаев.</w:t>
      </w:r>
    </w:p>
    <w:p w:rsidR="000856F7" w:rsidRPr="001939E7" w:rsidRDefault="000856F7" w:rsidP="000856F7">
      <w:pPr>
        <w:pStyle w:val="Style41"/>
        <w:widowControl/>
        <w:spacing w:before="10" w:line="240" w:lineRule="auto"/>
        <w:ind w:firstLine="284"/>
        <w:rPr>
          <w:rStyle w:val="FontStyle79"/>
          <w:b/>
          <w:sz w:val="20"/>
          <w:szCs w:val="20"/>
        </w:rPr>
      </w:pPr>
      <w:proofErr w:type="gramStart"/>
      <w:r w:rsidRPr="001939E7">
        <w:rPr>
          <w:rStyle w:val="FontStyle106"/>
          <w:sz w:val="20"/>
          <w:szCs w:val="20"/>
        </w:rPr>
        <w:t>Если повреждение здоровья застрахованного лица произошло вследствие установленного судом умысла застрахованного лица или при обстоятельствах, когда единственной причиной повреж</w:t>
      </w:r>
      <w:r w:rsidRPr="001939E7">
        <w:rPr>
          <w:rStyle w:val="FontStyle106"/>
          <w:sz w:val="20"/>
          <w:szCs w:val="20"/>
        </w:rPr>
        <w:softHyphen/>
        <w:t>дения его здоровья явилось нахождение застрахованного лица в состоянии алкогольного опьянения либо в состоянии, вызван</w:t>
      </w:r>
      <w:r w:rsidRPr="001939E7">
        <w:rPr>
          <w:rStyle w:val="FontStyle106"/>
          <w:sz w:val="20"/>
          <w:szCs w:val="20"/>
        </w:rPr>
        <w:softHyphen/>
        <w:t>ном потреблением наркотических средств, психотропных, токси</w:t>
      </w:r>
      <w:r w:rsidRPr="001939E7">
        <w:rPr>
          <w:rStyle w:val="FontStyle106"/>
          <w:sz w:val="20"/>
          <w:szCs w:val="20"/>
        </w:rPr>
        <w:softHyphen/>
        <w:t xml:space="preserve">ческих или других одурманивающих веществ, подтвержденном документом, выданным в установленном порядке организацией здравоохранения, </w:t>
      </w:r>
      <w:r w:rsidRPr="001939E7">
        <w:rPr>
          <w:rStyle w:val="FontStyle79"/>
          <w:b/>
          <w:sz w:val="20"/>
          <w:szCs w:val="20"/>
        </w:rPr>
        <w:t>страховые выплаты не производятся.</w:t>
      </w:r>
      <w:proofErr w:type="gramEnd"/>
    </w:p>
    <w:p w:rsidR="000856F7" w:rsidRPr="001939E7" w:rsidRDefault="000856F7" w:rsidP="000856F7">
      <w:pPr>
        <w:pStyle w:val="Style41"/>
        <w:widowControl/>
        <w:spacing w:before="5" w:line="240" w:lineRule="auto"/>
        <w:ind w:firstLine="284"/>
        <w:rPr>
          <w:rStyle w:val="FontStyle106"/>
          <w:sz w:val="20"/>
          <w:szCs w:val="20"/>
        </w:rPr>
      </w:pPr>
      <w:proofErr w:type="gramStart"/>
      <w:r w:rsidRPr="001939E7">
        <w:rPr>
          <w:rStyle w:val="FontStyle106"/>
          <w:sz w:val="20"/>
          <w:szCs w:val="20"/>
        </w:rPr>
        <w:t xml:space="preserve">Если при расследовании установлено, что </w:t>
      </w:r>
      <w:r w:rsidRPr="001939E7">
        <w:rPr>
          <w:rStyle w:val="FontStyle79"/>
          <w:b/>
          <w:sz w:val="20"/>
          <w:szCs w:val="20"/>
        </w:rPr>
        <w:t>грубая неосто</w:t>
      </w:r>
      <w:r w:rsidRPr="001939E7">
        <w:rPr>
          <w:rStyle w:val="FontStyle79"/>
          <w:b/>
          <w:sz w:val="20"/>
          <w:szCs w:val="20"/>
        </w:rPr>
        <w:softHyphen/>
        <w:t>рожность</w:t>
      </w:r>
      <w:r w:rsidRPr="001939E7">
        <w:rPr>
          <w:rStyle w:val="FontStyle79"/>
          <w:sz w:val="20"/>
          <w:szCs w:val="20"/>
        </w:rPr>
        <w:t xml:space="preserve"> </w:t>
      </w:r>
      <w:r w:rsidRPr="001939E7">
        <w:rPr>
          <w:rStyle w:val="FontStyle79"/>
          <w:b/>
          <w:sz w:val="20"/>
          <w:szCs w:val="20"/>
        </w:rPr>
        <w:t>работника</w:t>
      </w:r>
      <w:r w:rsidRPr="001939E7">
        <w:rPr>
          <w:rStyle w:val="FontStyle79"/>
          <w:sz w:val="20"/>
          <w:szCs w:val="20"/>
        </w:rPr>
        <w:t xml:space="preserve"> </w:t>
      </w:r>
      <w:r w:rsidRPr="001939E7">
        <w:rPr>
          <w:rStyle w:val="FontStyle106"/>
          <w:sz w:val="20"/>
          <w:szCs w:val="20"/>
        </w:rPr>
        <w:t>способствовала возникновению или уве</w:t>
      </w:r>
      <w:r w:rsidRPr="001939E7">
        <w:rPr>
          <w:rStyle w:val="FontStyle106"/>
          <w:sz w:val="20"/>
          <w:szCs w:val="20"/>
        </w:rPr>
        <w:softHyphen/>
        <w:t>личению вреда, причиненного его здоровью, то только в этом случае на основании протокола об определении степени вины потерпевшего от несчастного случая на производстве, подпи</w:t>
      </w:r>
      <w:r w:rsidRPr="001939E7">
        <w:rPr>
          <w:rStyle w:val="FontStyle106"/>
          <w:sz w:val="20"/>
          <w:szCs w:val="20"/>
        </w:rPr>
        <w:softHyphen/>
        <w:t>санного уполномоченным должностным лицом организации и уполномоченным представителем профсоюза, в акте указы</w:t>
      </w:r>
      <w:r w:rsidRPr="001939E7">
        <w:rPr>
          <w:rStyle w:val="FontStyle106"/>
          <w:sz w:val="20"/>
          <w:szCs w:val="20"/>
        </w:rPr>
        <w:softHyphen/>
        <w:t>вается степень вины потерпевшего в процентах.</w:t>
      </w:r>
      <w:proofErr w:type="gramEnd"/>
    </w:p>
    <w:p w:rsidR="000856F7" w:rsidRPr="001939E7" w:rsidRDefault="000856F7" w:rsidP="000856F7">
      <w:pPr>
        <w:pStyle w:val="Style42"/>
        <w:widowControl/>
        <w:spacing w:line="240" w:lineRule="auto"/>
        <w:ind w:left="312"/>
        <w:rPr>
          <w:sz w:val="20"/>
          <w:szCs w:val="20"/>
        </w:rPr>
      </w:pPr>
    </w:p>
    <w:p w:rsidR="000856F7" w:rsidRPr="001939E7" w:rsidRDefault="000856F7" w:rsidP="000856F7">
      <w:pPr>
        <w:pStyle w:val="Style42"/>
        <w:widowControl/>
        <w:spacing w:before="62" w:line="240" w:lineRule="auto"/>
        <w:ind w:left="312"/>
        <w:rPr>
          <w:rStyle w:val="FontStyle79"/>
          <w:sz w:val="20"/>
          <w:szCs w:val="20"/>
          <w:u w:val="single"/>
        </w:rPr>
      </w:pPr>
      <w:r w:rsidRPr="001939E7">
        <w:rPr>
          <w:rStyle w:val="FontStyle79"/>
          <w:sz w:val="20"/>
          <w:szCs w:val="20"/>
          <w:u w:val="single"/>
        </w:rPr>
        <w:t xml:space="preserve">Оформление акта </w:t>
      </w:r>
      <w:r w:rsidRPr="001939E7">
        <w:rPr>
          <w:rStyle w:val="FontStyle79"/>
          <w:sz w:val="20"/>
          <w:szCs w:val="20"/>
          <w:u w:val="single"/>
          <w:lang w:val="en-US"/>
        </w:rPr>
        <w:t>H</w:t>
      </w:r>
      <w:r w:rsidRPr="001939E7">
        <w:rPr>
          <w:rStyle w:val="FontStyle79"/>
          <w:sz w:val="20"/>
          <w:szCs w:val="20"/>
          <w:u w:val="single"/>
        </w:rPr>
        <w:t>-</w:t>
      </w:r>
      <w:r w:rsidRPr="001939E7">
        <w:rPr>
          <w:rStyle w:val="FontStyle79"/>
          <w:sz w:val="20"/>
          <w:szCs w:val="20"/>
          <w:u w:val="single"/>
          <w:lang w:val="en-US"/>
        </w:rPr>
        <w:t>I</w:t>
      </w:r>
      <w:r w:rsidRPr="001939E7">
        <w:rPr>
          <w:rStyle w:val="FontStyle79"/>
          <w:sz w:val="20"/>
          <w:szCs w:val="20"/>
          <w:u w:val="single"/>
        </w:rPr>
        <w:t>;</w:t>
      </w:r>
    </w:p>
    <w:p w:rsidR="000856F7" w:rsidRPr="001939E7" w:rsidRDefault="000856F7" w:rsidP="000856F7">
      <w:pPr>
        <w:pStyle w:val="Style41"/>
        <w:widowControl/>
        <w:spacing w:before="67" w:line="240" w:lineRule="auto"/>
        <w:ind w:firstLine="283"/>
        <w:rPr>
          <w:rStyle w:val="FontStyle106"/>
          <w:sz w:val="20"/>
          <w:szCs w:val="20"/>
        </w:rPr>
      </w:pPr>
      <w:r w:rsidRPr="001939E7">
        <w:rPr>
          <w:rStyle w:val="FontStyle106"/>
          <w:sz w:val="20"/>
          <w:szCs w:val="20"/>
        </w:rPr>
        <w:t xml:space="preserve">Если несчастный случай на производстве привел к смерти работника, потере трудоспособности на срок не менее одного рабочего дня или вызвал необходимость перевода работника в соответствии с медицинским заключением на другую работу (на один и более рабочих дней), оформляется акт по форме </w:t>
      </w:r>
      <w:r w:rsidRPr="001939E7">
        <w:rPr>
          <w:rStyle w:val="FontStyle106"/>
          <w:sz w:val="20"/>
          <w:szCs w:val="20"/>
          <w:lang w:val="en-US"/>
        </w:rPr>
        <w:t>H</w:t>
      </w:r>
      <w:r w:rsidRPr="001939E7">
        <w:rPr>
          <w:rStyle w:val="FontStyle106"/>
          <w:sz w:val="20"/>
          <w:szCs w:val="20"/>
        </w:rPr>
        <w:t>-</w:t>
      </w:r>
      <w:r w:rsidRPr="001939E7">
        <w:rPr>
          <w:rStyle w:val="FontStyle106"/>
          <w:sz w:val="20"/>
          <w:szCs w:val="20"/>
          <w:lang w:val="en-US"/>
        </w:rPr>
        <w:t>I</w:t>
      </w:r>
      <w:r w:rsidRPr="001939E7">
        <w:rPr>
          <w:rStyle w:val="FontStyle106"/>
          <w:sz w:val="20"/>
          <w:szCs w:val="20"/>
        </w:rPr>
        <w:t xml:space="preserve"> в четырех экземплярах.</w:t>
      </w:r>
    </w:p>
    <w:p w:rsidR="000856F7" w:rsidRPr="001939E7" w:rsidRDefault="000856F7" w:rsidP="000856F7">
      <w:pPr>
        <w:pStyle w:val="Style41"/>
        <w:widowControl/>
        <w:spacing w:before="10" w:line="240" w:lineRule="auto"/>
        <w:ind w:firstLine="283"/>
        <w:rPr>
          <w:rStyle w:val="FontStyle106"/>
          <w:sz w:val="20"/>
          <w:szCs w:val="20"/>
        </w:rPr>
      </w:pPr>
      <w:r w:rsidRPr="001939E7">
        <w:rPr>
          <w:rStyle w:val="FontStyle106"/>
          <w:sz w:val="20"/>
          <w:szCs w:val="20"/>
        </w:rPr>
        <w:t>Акт заполняется на основании показаний пострадавшего, очевидцев несчастного случая, руководителей работ, по резуль</w:t>
      </w:r>
      <w:r w:rsidRPr="001939E7">
        <w:rPr>
          <w:rStyle w:val="FontStyle106"/>
          <w:sz w:val="20"/>
          <w:szCs w:val="20"/>
        </w:rPr>
        <w:softHyphen/>
        <w:t>татам осмотра места происшествия, медицинского заключения, выданного лечебным учреждением и т.д. В случае специально</w:t>
      </w:r>
      <w:r w:rsidRPr="001939E7">
        <w:rPr>
          <w:rStyle w:val="FontStyle106"/>
          <w:sz w:val="20"/>
          <w:szCs w:val="20"/>
        </w:rPr>
        <w:softHyphen/>
        <w:t>го расследования - на основании заключения государственного инспектора Департамента труда.</w:t>
      </w:r>
    </w:p>
    <w:p w:rsidR="000856F7" w:rsidRPr="001939E7" w:rsidRDefault="000856F7" w:rsidP="000856F7">
      <w:pPr>
        <w:pStyle w:val="Style41"/>
        <w:widowControl/>
        <w:spacing w:before="5" w:line="240" w:lineRule="auto"/>
        <w:ind w:firstLine="278"/>
        <w:rPr>
          <w:rStyle w:val="FontStyle106"/>
          <w:sz w:val="20"/>
          <w:szCs w:val="20"/>
        </w:rPr>
      </w:pPr>
      <w:r w:rsidRPr="001939E7">
        <w:rPr>
          <w:rStyle w:val="FontStyle106"/>
          <w:sz w:val="20"/>
          <w:szCs w:val="20"/>
        </w:rPr>
        <w:t>Акт о несчастном случае сопровождается комплектом доку</w:t>
      </w:r>
      <w:r w:rsidRPr="001939E7">
        <w:rPr>
          <w:rStyle w:val="FontStyle106"/>
          <w:sz w:val="20"/>
          <w:szCs w:val="20"/>
        </w:rPr>
        <w:softHyphen/>
        <w:t>ментов, созданных по ходу расследования и его результатам.</w:t>
      </w:r>
    </w:p>
    <w:p w:rsidR="000856F7" w:rsidRPr="001939E7" w:rsidRDefault="000856F7" w:rsidP="000856F7">
      <w:pPr>
        <w:pStyle w:val="Style41"/>
        <w:widowControl/>
        <w:spacing w:line="240" w:lineRule="auto"/>
        <w:ind w:firstLine="274"/>
        <w:rPr>
          <w:rStyle w:val="FontStyle106"/>
          <w:sz w:val="20"/>
          <w:szCs w:val="20"/>
        </w:rPr>
      </w:pPr>
      <w:r w:rsidRPr="001939E7">
        <w:rPr>
          <w:rStyle w:val="FontStyle106"/>
          <w:sz w:val="20"/>
          <w:szCs w:val="20"/>
        </w:rPr>
        <w:t>При этом в акте должно быть указано, требования каких нормативных документов по охране труда были нарушены, кто их нарушил. Изложение обстоятельств и причин несчастного случая не должно иметь двойного толкования (например, по</w:t>
      </w:r>
      <w:r w:rsidRPr="001939E7">
        <w:rPr>
          <w:rStyle w:val="FontStyle106"/>
          <w:sz w:val="20"/>
          <w:szCs w:val="20"/>
        </w:rPr>
        <w:softHyphen/>
        <w:t>страдавший, получивший на руки утвержденный руководите</w:t>
      </w:r>
      <w:r w:rsidRPr="001939E7">
        <w:rPr>
          <w:rStyle w:val="FontStyle106"/>
          <w:sz w:val="20"/>
          <w:szCs w:val="20"/>
        </w:rPr>
        <w:softHyphen/>
        <w:t>лем акт о несчастном случае, и сам руководитель должны оди</w:t>
      </w:r>
      <w:r w:rsidRPr="001939E7">
        <w:rPr>
          <w:rStyle w:val="FontStyle106"/>
          <w:sz w:val="20"/>
          <w:szCs w:val="20"/>
        </w:rPr>
        <w:softHyphen/>
        <w:t>наково понимать суть материала).</w:t>
      </w:r>
    </w:p>
    <w:p w:rsidR="000856F7" w:rsidRPr="001939E7" w:rsidRDefault="000856F7" w:rsidP="000856F7">
      <w:pPr>
        <w:pStyle w:val="Style41"/>
        <w:widowControl/>
        <w:spacing w:line="240" w:lineRule="auto"/>
        <w:ind w:firstLine="264"/>
        <w:rPr>
          <w:rStyle w:val="FontStyle106"/>
          <w:sz w:val="20"/>
          <w:szCs w:val="20"/>
        </w:rPr>
      </w:pPr>
      <w:r w:rsidRPr="001939E7">
        <w:rPr>
          <w:rStyle w:val="FontStyle106"/>
          <w:sz w:val="20"/>
          <w:szCs w:val="20"/>
        </w:rPr>
        <w:t>Выявление причины несчастного случая является главной целью расследования. Правильно установленная причина по</w:t>
      </w:r>
      <w:r w:rsidRPr="001939E7">
        <w:rPr>
          <w:rStyle w:val="FontStyle106"/>
          <w:sz w:val="20"/>
          <w:szCs w:val="20"/>
        </w:rPr>
        <w:softHyphen/>
        <w:t>зволит разработать эффективные мероприятия.</w:t>
      </w:r>
    </w:p>
    <w:p w:rsidR="000856F7" w:rsidRPr="001939E7" w:rsidRDefault="000856F7" w:rsidP="000856F7">
      <w:pPr>
        <w:pStyle w:val="Style41"/>
        <w:widowControl/>
        <w:spacing w:line="240" w:lineRule="auto"/>
        <w:ind w:firstLine="274"/>
        <w:rPr>
          <w:rStyle w:val="FontStyle106"/>
          <w:sz w:val="20"/>
          <w:szCs w:val="20"/>
        </w:rPr>
      </w:pPr>
      <w:r w:rsidRPr="001939E7">
        <w:rPr>
          <w:rStyle w:val="FontStyle106"/>
          <w:sz w:val="20"/>
          <w:szCs w:val="20"/>
        </w:rPr>
        <w:t>В акте указываются мероприятия по устранению причин не</w:t>
      </w:r>
      <w:r w:rsidRPr="001939E7">
        <w:rPr>
          <w:rStyle w:val="FontStyle106"/>
          <w:sz w:val="20"/>
          <w:szCs w:val="20"/>
        </w:rPr>
        <w:softHyphen/>
        <w:t>счастного случая, при этом располагают их в порядке важно</w:t>
      </w:r>
      <w:r w:rsidRPr="001939E7">
        <w:rPr>
          <w:rStyle w:val="FontStyle106"/>
          <w:sz w:val="20"/>
          <w:szCs w:val="20"/>
        </w:rPr>
        <w:softHyphen/>
        <w:t xml:space="preserve">сти, что позволяет сначала устранить главную причину, а затем второстепенные. Назначается </w:t>
      </w:r>
      <w:proofErr w:type="gramStart"/>
      <w:r w:rsidRPr="001939E7">
        <w:rPr>
          <w:rStyle w:val="FontStyle106"/>
          <w:sz w:val="20"/>
          <w:szCs w:val="20"/>
        </w:rPr>
        <w:t>ответственный</w:t>
      </w:r>
      <w:proofErr w:type="gramEnd"/>
      <w:r w:rsidRPr="001939E7">
        <w:rPr>
          <w:rStyle w:val="FontStyle106"/>
          <w:sz w:val="20"/>
          <w:szCs w:val="20"/>
        </w:rPr>
        <w:t xml:space="preserve"> за исполнение каждого мероприятия. </w:t>
      </w:r>
      <w:proofErr w:type="gramStart"/>
      <w:r w:rsidRPr="001939E7">
        <w:rPr>
          <w:rStyle w:val="FontStyle106"/>
          <w:sz w:val="20"/>
          <w:szCs w:val="20"/>
        </w:rPr>
        <w:t>Контроль за</w:t>
      </w:r>
      <w:proofErr w:type="gramEnd"/>
      <w:r w:rsidRPr="001939E7">
        <w:rPr>
          <w:rStyle w:val="FontStyle106"/>
          <w:sz w:val="20"/>
          <w:szCs w:val="20"/>
        </w:rPr>
        <w:t xml:space="preserve"> их выполнением осущест</w:t>
      </w:r>
      <w:r w:rsidRPr="001939E7">
        <w:rPr>
          <w:rStyle w:val="FontStyle106"/>
          <w:sz w:val="20"/>
          <w:szCs w:val="20"/>
        </w:rPr>
        <w:softHyphen/>
        <w:t>вляется администрацией, профсоюзной организацией, где про</w:t>
      </w:r>
      <w:r w:rsidRPr="001939E7">
        <w:rPr>
          <w:rStyle w:val="FontStyle106"/>
          <w:sz w:val="20"/>
          <w:szCs w:val="20"/>
        </w:rPr>
        <w:softHyphen/>
        <w:t>изошел несчастный случай.</w:t>
      </w:r>
    </w:p>
    <w:p w:rsidR="000856F7" w:rsidRPr="001939E7" w:rsidRDefault="000856F7" w:rsidP="000856F7">
      <w:pPr>
        <w:pStyle w:val="Style41"/>
        <w:widowControl/>
        <w:spacing w:line="240" w:lineRule="auto"/>
        <w:rPr>
          <w:rStyle w:val="FontStyle106"/>
          <w:sz w:val="20"/>
          <w:szCs w:val="20"/>
        </w:rPr>
      </w:pPr>
      <w:r w:rsidRPr="001939E7">
        <w:rPr>
          <w:rStyle w:val="FontStyle106"/>
          <w:sz w:val="20"/>
          <w:szCs w:val="20"/>
        </w:rPr>
        <w:t>На завершающем этапе работы члены комиссии комплекту</w:t>
      </w:r>
      <w:r w:rsidRPr="001939E7">
        <w:rPr>
          <w:rStyle w:val="FontStyle106"/>
          <w:sz w:val="20"/>
          <w:szCs w:val="20"/>
        </w:rPr>
        <w:softHyphen/>
        <w:t>ют документы расследования для оформления акта о несчаст</w:t>
      </w:r>
      <w:r w:rsidRPr="001939E7">
        <w:rPr>
          <w:rStyle w:val="FontStyle106"/>
          <w:sz w:val="20"/>
          <w:szCs w:val="20"/>
        </w:rPr>
        <w:softHyphen/>
        <w:t xml:space="preserve">ном случае по форме </w:t>
      </w:r>
      <w:r w:rsidRPr="001939E7">
        <w:rPr>
          <w:rStyle w:val="FontStyle106"/>
          <w:sz w:val="20"/>
          <w:szCs w:val="20"/>
          <w:lang w:val="en-US"/>
        </w:rPr>
        <w:t>H</w:t>
      </w:r>
      <w:r w:rsidRPr="001939E7">
        <w:rPr>
          <w:rStyle w:val="FontStyle106"/>
          <w:sz w:val="20"/>
          <w:szCs w:val="20"/>
        </w:rPr>
        <w:t>-</w:t>
      </w:r>
      <w:r w:rsidRPr="001939E7">
        <w:rPr>
          <w:rStyle w:val="FontStyle106"/>
          <w:sz w:val="20"/>
          <w:szCs w:val="20"/>
          <w:lang w:val="en-US"/>
        </w:rPr>
        <w:t>I</w:t>
      </w:r>
      <w:r w:rsidRPr="001939E7">
        <w:rPr>
          <w:rStyle w:val="FontStyle106"/>
          <w:sz w:val="20"/>
          <w:szCs w:val="20"/>
        </w:rPr>
        <w:t>.</w:t>
      </w:r>
    </w:p>
    <w:p w:rsidR="000856F7" w:rsidRPr="001939E7" w:rsidRDefault="000856F7" w:rsidP="000856F7">
      <w:pPr>
        <w:pStyle w:val="Style41"/>
        <w:widowControl/>
        <w:spacing w:line="240" w:lineRule="auto"/>
      </w:pPr>
      <w:r w:rsidRPr="001939E7">
        <w:rPr>
          <w:rStyle w:val="FontStyle106"/>
          <w:sz w:val="20"/>
          <w:szCs w:val="20"/>
        </w:rPr>
        <w:t>Оформленные соответствующим образом, подписанные чле</w:t>
      </w:r>
      <w:r w:rsidRPr="001939E7">
        <w:rPr>
          <w:rStyle w:val="FontStyle106"/>
          <w:sz w:val="20"/>
          <w:szCs w:val="20"/>
        </w:rPr>
        <w:softHyphen/>
        <w:t>нами комиссии и утвержденные руководителем</w:t>
      </w:r>
      <w:r w:rsidRPr="001939E7">
        <w:rPr>
          <w:sz w:val="20"/>
          <w:szCs w:val="20"/>
        </w:rPr>
        <w:t xml:space="preserve"> </w:t>
      </w:r>
      <w:r w:rsidRPr="001939E7">
        <w:rPr>
          <w:rStyle w:val="FontStyle106"/>
          <w:sz w:val="20"/>
          <w:szCs w:val="20"/>
        </w:rPr>
        <w:t>образователь</w:t>
      </w:r>
      <w:r w:rsidRPr="001939E7">
        <w:rPr>
          <w:rStyle w:val="FontStyle106"/>
          <w:sz w:val="20"/>
          <w:szCs w:val="20"/>
        </w:rPr>
        <w:softHyphen/>
        <w:t>ного учреждения акты являются юридическими документами, подтверждающими факт причинения вреда жизни и здоровью работника на производстве.</w:t>
      </w:r>
    </w:p>
    <w:p w:rsidR="000856F7" w:rsidRPr="001939E7" w:rsidRDefault="000856F7" w:rsidP="000856F7">
      <w:pPr>
        <w:pStyle w:val="Style42"/>
        <w:widowControl/>
        <w:spacing w:before="53" w:line="240" w:lineRule="auto"/>
        <w:ind w:left="288"/>
        <w:rPr>
          <w:rStyle w:val="FontStyle79"/>
          <w:b/>
          <w:sz w:val="20"/>
          <w:szCs w:val="20"/>
          <w:u w:val="single"/>
        </w:rPr>
      </w:pPr>
      <w:r w:rsidRPr="001939E7">
        <w:rPr>
          <w:rStyle w:val="FontStyle79"/>
          <w:b/>
          <w:sz w:val="20"/>
          <w:szCs w:val="20"/>
          <w:u w:val="single"/>
        </w:rPr>
        <w:t>Разногласия:</w:t>
      </w:r>
    </w:p>
    <w:p w:rsidR="000856F7" w:rsidRPr="001939E7" w:rsidRDefault="000856F7" w:rsidP="000856F7">
      <w:pPr>
        <w:pStyle w:val="Style41"/>
        <w:widowControl/>
        <w:spacing w:before="53" w:line="240" w:lineRule="auto"/>
        <w:ind w:firstLine="278"/>
        <w:rPr>
          <w:rStyle w:val="FontStyle79"/>
          <w:sz w:val="20"/>
          <w:szCs w:val="20"/>
        </w:rPr>
      </w:pPr>
      <w:r w:rsidRPr="001939E7">
        <w:rPr>
          <w:rStyle w:val="FontStyle106"/>
          <w:sz w:val="20"/>
          <w:szCs w:val="20"/>
        </w:rPr>
        <w:t xml:space="preserve">Акт о несчастном случае утверждается руководителем учреждения </w:t>
      </w:r>
      <w:r w:rsidRPr="001939E7">
        <w:rPr>
          <w:rStyle w:val="FontStyle106"/>
          <w:b/>
          <w:sz w:val="20"/>
          <w:szCs w:val="20"/>
        </w:rPr>
        <w:t xml:space="preserve">в </w:t>
      </w:r>
      <w:r w:rsidRPr="001939E7">
        <w:rPr>
          <w:rStyle w:val="FontStyle79"/>
          <w:b/>
          <w:sz w:val="20"/>
          <w:szCs w:val="20"/>
        </w:rPr>
        <w:t>течение 2-х суток</w:t>
      </w:r>
      <w:r w:rsidRPr="001939E7">
        <w:rPr>
          <w:rStyle w:val="FontStyle79"/>
          <w:sz w:val="20"/>
          <w:szCs w:val="20"/>
        </w:rPr>
        <w:t xml:space="preserve"> </w:t>
      </w:r>
      <w:r w:rsidRPr="001939E7">
        <w:rPr>
          <w:rStyle w:val="FontStyle106"/>
          <w:sz w:val="20"/>
          <w:szCs w:val="20"/>
        </w:rPr>
        <w:t>после окончания расследова</w:t>
      </w:r>
      <w:r w:rsidRPr="001939E7">
        <w:rPr>
          <w:rStyle w:val="FontStyle106"/>
          <w:sz w:val="20"/>
          <w:szCs w:val="20"/>
        </w:rPr>
        <w:softHyphen/>
        <w:t xml:space="preserve">ния (при специальном расследовании - </w:t>
      </w:r>
      <w:r w:rsidRPr="001939E7">
        <w:rPr>
          <w:rStyle w:val="FontStyle79"/>
          <w:b/>
          <w:sz w:val="20"/>
          <w:szCs w:val="20"/>
        </w:rPr>
        <w:t>одних суток</w:t>
      </w:r>
      <w:r w:rsidRPr="001939E7">
        <w:rPr>
          <w:rStyle w:val="FontStyle79"/>
          <w:sz w:val="20"/>
          <w:szCs w:val="20"/>
        </w:rPr>
        <w:t>).</w:t>
      </w:r>
    </w:p>
    <w:p w:rsidR="000856F7" w:rsidRPr="001939E7" w:rsidRDefault="000856F7" w:rsidP="000856F7">
      <w:pPr>
        <w:pStyle w:val="Style41"/>
        <w:widowControl/>
        <w:spacing w:line="240" w:lineRule="auto"/>
        <w:ind w:firstLine="283"/>
        <w:rPr>
          <w:rStyle w:val="FontStyle106"/>
          <w:sz w:val="20"/>
          <w:szCs w:val="20"/>
        </w:rPr>
      </w:pPr>
      <w:r w:rsidRPr="001939E7">
        <w:rPr>
          <w:rStyle w:val="FontStyle106"/>
          <w:sz w:val="20"/>
          <w:szCs w:val="20"/>
        </w:rPr>
        <w:t>После утверждения акт должен быть выдан на руки постра</w:t>
      </w:r>
      <w:r w:rsidRPr="001939E7">
        <w:rPr>
          <w:rStyle w:val="FontStyle106"/>
          <w:sz w:val="20"/>
          <w:szCs w:val="20"/>
        </w:rPr>
        <w:softHyphen/>
        <w:t>давшему или его законным представителям, страховщику, в Де</w:t>
      </w:r>
      <w:r w:rsidRPr="001939E7">
        <w:rPr>
          <w:rStyle w:val="FontStyle106"/>
          <w:sz w:val="20"/>
          <w:szCs w:val="20"/>
        </w:rPr>
        <w:softHyphen/>
        <w:t xml:space="preserve">партамент государственной инспекции труда и нанимателю. В случае несогласия с ходом расследования или содержанием акта пострадавший или его доверенное лицо может обратиться с </w:t>
      </w:r>
      <w:r w:rsidRPr="001939E7">
        <w:rPr>
          <w:rStyle w:val="FontStyle106"/>
          <w:sz w:val="20"/>
          <w:szCs w:val="20"/>
        </w:rPr>
        <w:lastRenderedPageBreak/>
        <w:t>заявлением в комиссию по расследованию несчастного слу</w:t>
      </w:r>
      <w:r w:rsidRPr="001939E7">
        <w:rPr>
          <w:rStyle w:val="FontStyle106"/>
          <w:sz w:val="20"/>
          <w:szCs w:val="20"/>
        </w:rPr>
        <w:softHyphen/>
        <w:t xml:space="preserve">чая, а если стороны не разрешили разногласия, апеллировать </w:t>
      </w:r>
      <w:proofErr w:type="gramStart"/>
      <w:r w:rsidRPr="001939E7">
        <w:rPr>
          <w:rStyle w:val="FontStyle106"/>
          <w:sz w:val="20"/>
          <w:szCs w:val="20"/>
        </w:rPr>
        <w:t>к</w:t>
      </w:r>
      <w:proofErr w:type="gramEnd"/>
      <w:r w:rsidRPr="001939E7">
        <w:rPr>
          <w:rStyle w:val="FontStyle106"/>
          <w:sz w:val="20"/>
          <w:szCs w:val="20"/>
        </w:rPr>
        <w:t xml:space="preserve"> Государственную инспекцию труда или в суд.</w:t>
      </w:r>
    </w:p>
    <w:p w:rsidR="000856F7" w:rsidRPr="001939E7" w:rsidRDefault="000856F7" w:rsidP="000856F7">
      <w:pPr>
        <w:pStyle w:val="Style41"/>
        <w:widowControl/>
        <w:spacing w:line="240" w:lineRule="auto"/>
        <w:ind w:firstLine="288"/>
        <w:rPr>
          <w:rStyle w:val="FontStyle106"/>
          <w:sz w:val="20"/>
          <w:szCs w:val="20"/>
        </w:rPr>
      </w:pPr>
      <w:r w:rsidRPr="001939E7">
        <w:rPr>
          <w:rStyle w:val="FontStyle106"/>
          <w:sz w:val="20"/>
          <w:szCs w:val="20"/>
        </w:rPr>
        <w:t>Результаты расследования каждого несчастного случая рассматриваются руководителем и профсоюзным органом для принятия решений, направленных на профилактику и предупреждение несчастных случаев на производстве и в учебно-воспитательном процессе. С этой целью разрабатыва</w:t>
      </w:r>
      <w:r w:rsidRPr="001939E7">
        <w:rPr>
          <w:rStyle w:val="FontStyle106"/>
          <w:sz w:val="20"/>
          <w:szCs w:val="20"/>
        </w:rPr>
        <w:softHyphen/>
        <w:t>ется план мероприятий по устранению нарушений законода</w:t>
      </w:r>
      <w:r w:rsidRPr="001939E7">
        <w:rPr>
          <w:rStyle w:val="FontStyle106"/>
          <w:sz w:val="20"/>
          <w:szCs w:val="20"/>
        </w:rPr>
        <w:softHyphen/>
        <w:t>тельства об охране труда и профилактике производственного травматизма.</w:t>
      </w:r>
    </w:p>
    <w:p w:rsidR="000856F7" w:rsidRPr="001939E7" w:rsidRDefault="000856F7" w:rsidP="000856F7">
      <w:pPr>
        <w:pStyle w:val="Style50"/>
        <w:widowControl/>
        <w:spacing w:before="115" w:line="240" w:lineRule="auto"/>
        <w:ind w:firstLine="283"/>
        <w:rPr>
          <w:rStyle w:val="FontStyle79"/>
          <w:b/>
          <w:sz w:val="20"/>
          <w:szCs w:val="20"/>
        </w:rPr>
      </w:pPr>
      <w:r w:rsidRPr="001939E7">
        <w:rPr>
          <w:rStyle w:val="FontStyle79"/>
          <w:b/>
          <w:sz w:val="20"/>
          <w:szCs w:val="20"/>
        </w:rPr>
        <w:t>Порядок участия профсоюзов в расследовании несчаст</w:t>
      </w:r>
      <w:r w:rsidRPr="001939E7">
        <w:rPr>
          <w:rStyle w:val="FontStyle79"/>
          <w:b/>
          <w:sz w:val="20"/>
          <w:szCs w:val="20"/>
        </w:rPr>
        <w:softHyphen/>
        <w:t>ных случаев на производстве и профессиональных заболе</w:t>
      </w:r>
      <w:r w:rsidRPr="001939E7">
        <w:rPr>
          <w:rStyle w:val="FontStyle79"/>
          <w:b/>
          <w:sz w:val="20"/>
          <w:szCs w:val="20"/>
        </w:rPr>
        <w:softHyphen/>
        <w:t xml:space="preserve">ваний утвержден постановлением Президиума Совета ФПБ от 31.05.2007 </w:t>
      </w:r>
      <w:r w:rsidRPr="001939E7">
        <w:rPr>
          <w:rStyle w:val="FontStyle79"/>
          <w:b/>
          <w:spacing w:val="-20"/>
          <w:sz w:val="20"/>
          <w:szCs w:val="20"/>
        </w:rPr>
        <w:t>г.</w:t>
      </w:r>
      <w:r w:rsidRPr="001939E7">
        <w:rPr>
          <w:rStyle w:val="FontStyle79"/>
          <w:b/>
          <w:sz w:val="20"/>
          <w:szCs w:val="20"/>
        </w:rPr>
        <w:t xml:space="preserve"> №80.</w:t>
      </w:r>
    </w:p>
    <w:p w:rsidR="000856F7" w:rsidRPr="001939E7" w:rsidRDefault="000856F7" w:rsidP="000856F7">
      <w:pPr>
        <w:pStyle w:val="Style41"/>
        <w:widowControl/>
        <w:spacing w:before="120" w:line="240" w:lineRule="auto"/>
        <w:ind w:firstLine="283"/>
        <w:rPr>
          <w:rStyle w:val="FontStyle106"/>
          <w:sz w:val="20"/>
          <w:szCs w:val="20"/>
        </w:rPr>
      </w:pPr>
      <w:proofErr w:type="gramStart"/>
      <w:r w:rsidRPr="001939E7">
        <w:rPr>
          <w:rStyle w:val="FontStyle106"/>
          <w:sz w:val="20"/>
          <w:szCs w:val="20"/>
        </w:rPr>
        <w:t>В соответствии с Порядком уполномоченными представи</w:t>
      </w:r>
      <w:r w:rsidRPr="001939E7">
        <w:rPr>
          <w:rStyle w:val="FontStyle106"/>
          <w:sz w:val="20"/>
          <w:szCs w:val="20"/>
        </w:rPr>
        <w:softHyphen/>
        <w:t>телями профсоюза для участия в расследовании несчастных случаев на производстве</w:t>
      </w:r>
      <w:proofErr w:type="gramEnd"/>
      <w:r w:rsidRPr="001939E7">
        <w:rPr>
          <w:rStyle w:val="FontStyle106"/>
          <w:sz w:val="20"/>
          <w:szCs w:val="20"/>
        </w:rPr>
        <w:t xml:space="preserve"> назначаются технические инспекторы труда и общественные инспекторы по охране труда.</w:t>
      </w:r>
    </w:p>
    <w:p w:rsidR="000856F7" w:rsidRPr="001939E7" w:rsidRDefault="000856F7" w:rsidP="000856F7">
      <w:pPr>
        <w:pStyle w:val="Style50"/>
        <w:widowControl/>
        <w:spacing w:line="240" w:lineRule="auto"/>
        <w:rPr>
          <w:rStyle w:val="FontStyle79"/>
          <w:b/>
          <w:sz w:val="20"/>
          <w:szCs w:val="20"/>
        </w:rPr>
      </w:pPr>
      <w:r w:rsidRPr="001939E7">
        <w:rPr>
          <w:rStyle w:val="FontStyle106"/>
          <w:sz w:val="20"/>
          <w:szCs w:val="20"/>
        </w:rPr>
        <w:t>Наниматель, получив сообщение о несчастном случае, ин</w:t>
      </w:r>
      <w:r w:rsidRPr="001939E7">
        <w:rPr>
          <w:rStyle w:val="FontStyle106"/>
          <w:sz w:val="20"/>
          <w:szCs w:val="20"/>
        </w:rPr>
        <w:softHyphen/>
        <w:t xml:space="preserve">формирует об этом профсоюзный комитет. </w:t>
      </w:r>
      <w:r w:rsidRPr="001939E7">
        <w:rPr>
          <w:rStyle w:val="FontStyle106"/>
          <w:b/>
          <w:sz w:val="20"/>
          <w:szCs w:val="20"/>
        </w:rPr>
        <w:t xml:space="preserve">А </w:t>
      </w:r>
      <w:r w:rsidRPr="001939E7">
        <w:rPr>
          <w:rStyle w:val="FontStyle79"/>
          <w:b/>
          <w:sz w:val="20"/>
          <w:szCs w:val="20"/>
        </w:rPr>
        <w:t>о несчастных случаях, подлежащих специальному расследованию, про</w:t>
      </w:r>
      <w:r w:rsidRPr="001939E7">
        <w:rPr>
          <w:rStyle w:val="FontStyle79"/>
          <w:b/>
          <w:sz w:val="20"/>
          <w:szCs w:val="20"/>
        </w:rPr>
        <w:softHyphen/>
        <w:t>фсоюзные комитеты сообщают вышестоящим профсоюз</w:t>
      </w:r>
      <w:r w:rsidRPr="001939E7">
        <w:rPr>
          <w:rStyle w:val="FontStyle79"/>
          <w:b/>
          <w:sz w:val="20"/>
          <w:szCs w:val="20"/>
        </w:rPr>
        <w:softHyphen/>
        <w:t>ным органам в порядке подчиненности.</w:t>
      </w:r>
    </w:p>
    <w:p w:rsidR="000856F7" w:rsidRPr="001939E7" w:rsidRDefault="000856F7" w:rsidP="000856F7">
      <w:pPr>
        <w:pStyle w:val="Style41"/>
        <w:widowControl/>
        <w:spacing w:before="5" w:line="240" w:lineRule="auto"/>
        <w:ind w:firstLine="288"/>
        <w:rPr>
          <w:rStyle w:val="FontStyle79"/>
          <w:b/>
          <w:sz w:val="20"/>
          <w:szCs w:val="20"/>
        </w:rPr>
      </w:pPr>
      <w:r w:rsidRPr="001939E7">
        <w:rPr>
          <w:rStyle w:val="FontStyle106"/>
          <w:sz w:val="20"/>
          <w:szCs w:val="20"/>
        </w:rPr>
        <w:t xml:space="preserve">При расследовании несчастных случаев </w:t>
      </w:r>
      <w:r w:rsidRPr="001939E7">
        <w:rPr>
          <w:rStyle w:val="FontStyle79"/>
          <w:b/>
          <w:sz w:val="20"/>
          <w:szCs w:val="20"/>
        </w:rPr>
        <w:t>со смертельным исходом</w:t>
      </w:r>
      <w:r w:rsidRPr="001939E7">
        <w:rPr>
          <w:rStyle w:val="FontStyle79"/>
          <w:sz w:val="20"/>
          <w:szCs w:val="20"/>
        </w:rPr>
        <w:t xml:space="preserve"> </w:t>
      </w:r>
      <w:r w:rsidRPr="001939E7">
        <w:rPr>
          <w:rStyle w:val="FontStyle106"/>
          <w:sz w:val="20"/>
          <w:szCs w:val="20"/>
        </w:rPr>
        <w:t>в качестве уполномоченного представителя профсою</w:t>
      </w:r>
      <w:r w:rsidRPr="001939E7">
        <w:rPr>
          <w:rStyle w:val="FontStyle106"/>
          <w:sz w:val="20"/>
          <w:szCs w:val="20"/>
        </w:rPr>
        <w:softHyphen/>
        <w:t xml:space="preserve">за </w:t>
      </w:r>
      <w:r w:rsidRPr="001939E7">
        <w:rPr>
          <w:rStyle w:val="FontStyle79"/>
          <w:b/>
          <w:sz w:val="20"/>
          <w:szCs w:val="20"/>
        </w:rPr>
        <w:t>назначается только технический инспектор труда.</w:t>
      </w:r>
    </w:p>
    <w:p w:rsidR="000856F7" w:rsidRPr="001939E7" w:rsidRDefault="000856F7" w:rsidP="000856F7">
      <w:pPr>
        <w:pStyle w:val="Style41"/>
        <w:widowControl/>
        <w:spacing w:line="240" w:lineRule="auto"/>
        <w:ind w:firstLine="288"/>
        <w:rPr>
          <w:rStyle w:val="FontStyle106"/>
          <w:sz w:val="20"/>
          <w:szCs w:val="20"/>
        </w:rPr>
      </w:pPr>
      <w:r w:rsidRPr="001939E7">
        <w:rPr>
          <w:rStyle w:val="FontStyle106"/>
          <w:sz w:val="20"/>
          <w:szCs w:val="20"/>
        </w:rPr>
        <w:t>В случае несогласия с результатами расследования техни</w:t>
      </w:r>
      <w:r w:rsidRPr="001939E7">
        <w:rPr>
          <w:rStyle w:val="FontStyle106"/>
          <w:sz w:val="20"/>
          <w:szCs w:val="20"/>
        </w:rPr>
        <w:softHyphen/>
        <w:t>ческий инспектор вправе обратиться к государственному ин</w:t>
      </w:r>
      <w:r w:rsidRPr="001939E7">
        <w:rPr>
          <w:rStyle w:val="FontStyle106"/>
          <w:sz w:val="20"/>
          <w:szCs w:val="20"/>
        </w:rPr>
        <w:softHyphen/>
        <w:t>спектору для устранения разногласий или к его руководству, в необходимых случаях особым мнением отменяет результаты участия общественного инспектора в расследовании несчаст</w:t>
      </w:r>
      <w:r w:rsidRPr="001939E7">
        <w:rPr>
          <w:rStyle w:val="FontStyle106"/>
          <w:sz w:val="20"/>
          <w:szCs w:val="20"/>
        </w:rPr>
        <w:softHyphen/>
        <w:t>ного случая.</w:t>
      </w:r>
    </w:p>
    <w:p w:rsidR="000856F7" w:rsidRPr="001939E7" w:rsidRDefault="000856F7" w:rsidP="000856F7">
      <w:pPr>
        <w:pStyle w:val="Style41"/>
        <w:widowControl/>
        <w:spacing w:before="10" w:line="240" w:lineRule="auto"/>
        <w:ind w:firstLine="288"/>
        <w:rPr>
          <w:rStyle w:val="FontStyle106"/>
          <w:sz w:val="20"/>
          <w:szCs w:val="20"/>
        </w:rPr>
      </w:pPr>
      <w:r w:rsidRPr="001939E7">
        <w:rPr>
          <w:rStyle w:val="FontStyle106"/>
          <w:sz w:val="20"/>
          <w:szCs w:val="20"/>
        </w:rPr>
        <w:t>При несогласии с заключением по несчастным случаям с тя</w:t>
      </w:r>
      <w:r w:rsidRPr="001939E7">
        <w:rPr>
          <w:rStyle w:val="FontStyle106"/>
          <w:sz w:val="20"/>
          <w:szCs w:val="20"/>
        </w:rPr>
        <w:softHyphen/>
        <w:t>желым, смертельным исходом, по групповым случаям уполно</w:t>
      </w:r>
      <w:r w:rsidRPr="001939E7">
        <w:rPr>
          <w:rStyle w:val="FontStyle106"/>
          <w:sz w:val="20"/>
          <w:szCs w:val="20"/>
        </w:rPr>
        <w:softHyphen/>
        <w:t xml:space="preserve">моченному представителю профсоюза необходимо </w:t>
      </w:r>
      <w:r w:rsidRPr="001939E7">
        <w:rPr>
          <w:rStyle w:val="FontStyle79"/>
          <w:b/>
          <w:sz w:val="20"/>
          <w:szCs w:val="20"/>
        </w:rPr>
        <w:t>изложить с</w:t>
      </w:r>
      <w:r w:rsidRPr="001939E7">
        <w:rPr>
          <w:rStyle w:val="FontStyle106"/>
          <w:b/>
          <w:sz w:val="20"/>
          <w:szCs w:val="20"/>
        </w:rPr>
        <w:t>вое особое мнение</w:t>
      </w:r>
      <w:r w:rsidRPr="001939E7">
        <w:rPr>
          <w:rStyle w:val="FontStyle106"/>
          <w:sz w:val="20"/>
          <w:szCs w:val="20"/>
        </w:rPr>
        <w:t xml:space="preserve"> по данному вопросу, которое прилагается к документам специального расследования.</w:t>
      </w:r>
    </w:p>
    <w:p w:rsidR="000856F7" w:rsidRPr="001939E7" w:rsidRDefault="000856F7" w:rsidP="000856F7">
      <w:pPr>
        <w:pStyle w:val="Style41"/>
        <w:widowControl/>
        <w:spacing w:line="240" w:lineRule="auto"/>
        <w:ind w:firstLine="254"/>
        <w:rPr>
          <w:rStyle w:val="FontStyle106"/>
          <w:sz w:val="20"/>
          <w:szCs w:val="20"/>
        </w:rPr>
      </w:pPr>
      <w:r w:rsidRPr="001939E7">
        <w:rPr>
          <w:rStyle w:val="FontStyle106"/>
          <w:sz w:val="20"/>
          <w:szCs w:val="20"/>
        </w:rPr>
        <w:t>Для осуществления контроля за правильным и своевремен</w:t>
      </w:r>
      <w:r w:rsidRPr="001939E7">
        <w:rPr>
          <w:rStyle w:val="FontStyle106"/>
          <w:sz w:val="20"/>
          <w:szCs w:val="20"/>
        </w:rPr>
        <w:softHyphen/>
        <w:t>ным расследованием профсоюзные организации должны сво</w:t>
      </w:r>
      <w:r w:rsidRPr="001939E7">
        <w:rPr>
          <w:rStyle w:val="FontStyle106"/>
          <w:sz w:val="20"/>
          <w:szCs w:val="20"/>
        </w:rPr>
        <w:softHyphen/>
        <w:t>евременно информировать о происшедших случаях и направ</w:t>
      </w:r>
      <w:r w:rsidRPr="001939E7">
        <w:rPr>
          <w:rStyle w:val="FontStyle106"/>
          <w:sz w:val="20"/>
          <w:szCs w:val="20"/>
        </w:rPr>
        <w:softHyphen/>
        <w:t>лять документы специального расследования в вышестоящую профсоюзную организацию.</w:t>
      </w:r>
    </w:p>
    <w:p w:rsidR="000856F7" w:rsidRPr="001939E7" w:rsidRDefault="000856F7" w:rsidP="000856F7">
      <w:pPr>
        <w:pStyle w:val="Style41"/>
        <w:widowControl/>
        <w:spacing w:line="240" w:lineRule="auto"/>
        <w:ind w:firstLine="274"/>
        <w:rPr>
          <w:sz w:val="20"/>
          <w:szCs w:val="20"/>
        </w:rPr>
      </w:pPr>
      <w:r w:rsidRPr="001939E7">
        <w:rPr>
          <w:rStyle w:val="FontStyle106"/>
          <w:sz w:val="20"/>
          <w:szCs w:val="20"/>
        </w:rPr>
        <w:t>По окончании расследования профсоюзные организации должны проверить своевременность и правильность назначе</w:t>
      </w:r>
      <w:r w:rsidRPr="001939E7">
        <w:rPr>
          <w:rStyle w:val="FontStyle106"/>
          <w:sz w:val="20"/>
          <w:szCs w:val="20"/>
        </w:rPr>
        <w:softHyphen/>
        <w:t>ния и выплаты потерпевшим и членам их семей сумм единов</w:t>
      </w:r>
      <w:r w:rsidRPr="001939E7">
        <w:rPr>
          <w:rStyle w:val="FontStyle106"/>
          <w:sz w:val="20"/>
          <w:szCs w:val="20"/>
        </w:rPr>
        <w:softHyphen/>
        <w:t>ременных компенсаций, предусмотренных законодательством, местным соглашением и коллективным договором.</w:t>
      </w:r>
    </w:p>
    <w:p w:rsidR="000856F7" w:rsidRDefault="000856F7" w:rsidP="000856F7">
      <w:pPr>
        <w:pStyle w:val="Style41"/>
        <w:widowControl/>
        <w:spacing w:line="240" w:lineRule="auto"/>
        <w:ind w:left="293" w:firstLine="0"/>
        <w:jc w:val="left"/>
        <w:rPr>
          <w:sz w:val="20"/>
          <w:szCs w:val="20"/>
        </w:rPr>
      </w:pPr>
    </w:p>
    <w:p w:rsidR="000856F7" w:rsidRPr="001939E7" w:rsidRDefault="000856F7" w:rsidP="000856F7">
      <w:pPr>
        <w:pStyle w:val="Style41"/>
        <w:widowControl/>
        <w:spacing w:line="240" w:lineRule="auto"/>
        <w:ind w:left="293" w:firstLine="0"/>
        <w:jc w:val="left"/>
        <w:rPr>
          <w:sz w:val="20"/>
          <w:szCs w:val="20"/>
        </w:rPr>
      </w:pPr>
    </w:p>
    <w:p w:rsidR="000856F7" w:rsidRPr="001939E7" w:rsidRDefault="000856F7" w:rsidP="000856F7">
      <w:pPr>
        <w:pStyle w:val="Style41"/>
        <w:widowControl/>
        <w:spacing w:before="134" w:line="240" w:lineRule="auto"/>
        <w:ind w:left="293" w:firstLine="0"/>
        <w:jc w:val="left"/>
        <w:rPr>
          <w:rStyle w:val="FontStyle106"/>
          <w:sz w:val="20"/>
          <w:szCs w:val="20"/>
        </w:rPr>
      </w:pPr>
      <w:r w:rsidRPr="001939E7">
        <w:rPr>
          <w:rStyle w:val="FontStyle106"/>
          <w:sz w:val="20"/>
          <w:szCs w:val="20"/>
        </w:rPr>
        <w:t>Главный технический</w:t>
      </w:r>
    </w:p>
    <w:p w:rsidR="000856F7" w:rsidRDefault="000856F7" w:rsidP="000856F7">
      <w:pPr>
        <w:pStyle w:val="Style41"/>
        <w:widowControl/>
        <w:tabs>
          <w:tab w:val="left" w:pos="5232"/>
        </w:tabs>
        <w:spacing w:line="240" w:lineRule="auto"/>
        <w:ind w:left="298" w:firstLine="0"/>
        <w:rPr>
          <w:rStyle w:val="FontStyle106"/>
          <w:sz w:val="20"/>
          <w:szCs w:val="20"/>
        </w:rPr>
      </w:pPr>
      <w:r w:rsidRPr="001939E7">
        <w:rPr>
          <w:rStyle w:val="FontStyle106"/>
          <w:sz w:val="20"/>
          <w:szCs w:val="20"/>
        </w:rPr>
        <w:t>инспектор труда</w:t>
      </w:r>
      <w:r w:rsidRPr="001939E7">
        <w:rPr>
          <w:rStyle w:val="FontStyle106"/>
          <w:sz w:val="20"/>
          <w:szCs w:val="20"/>
        </w:rPr>
        <w:tab/>
      </w:r>
      <w:r>
        <w:rPr>
          <w:rStyle w:val="FontStyle106"/>
          <w:sz w:val="20"/>
          <w:szCs w:val="20"/>
        </w:rPr>
        <w:t xml:space="preserve">                                       </w:t>
      </w:r>
      <w:r w:rsidRPr="001939E7">
        <w:rPr>
          <w:rStyle w:val="FontStyle106"/>
          <w:sz w:val="20"/>
          <w:szCs w:val="20"/>
        </w:rPr>
        <w:t xml:space="preserve">М. Л. </w:t>
      </w:r>
      <w:proofErr w:type="spellStart"/>
      <w:r w:rsidRPr="001939E7">
        <w:rPr>
          <w:rStyle w:val="FontStyle106"/>
          <w:sz w:val="20"/>
          <w:szCs w:val="20"/>
        </w:rPr>
        <w:t>Лесун</w:t>
      </w:r>
      <w:proofErr w:type="spellEnd"/>
    </w:p>
    <w:p w:rsidR="000856F7" w:rsidRDefault="000856F7" w:rsidP="000856F7">
      <w:pPr>
        <w:pStyle w:val="Style41"/>
        <w:widowControl/>
        <w:tabs>
          <w:tab w:val="left" w:pos="5232"/>
        </w:tabs>
        <w:spacing w:line="240" w:lineRule="auto"/>
        <w:ind w:left="298" w:firstLine="0"/>
        <w:rPr>
          <w:rStyle w:val="FontStyle106"/>
          <w:sz w:val="20"/>
          <w:szCs w:val="20"/>
        </w:rPr>
      </w:pPr>
    </w:p>
    <w:p w:rsidR="007665C3" w:rsidRDefault="007665C3"/>
    <w:sectPr w:rsidR="007665C3" w:rsidSect="009F73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57C6FA2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0856F7"/>
    <w:rsid w:val="000856F7"/>
    <w:rsid w:val="00304DC4"/>
    <w:rsid w:val="007665C3"/>
    <w:rsid w:val="009F7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3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0856F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3">
    <w:name w:val="Font Style63"/>
    <w:basedOn w:val="a0"/>
    <w:rsid w:val="000856F7"/>
    <w:rPr>
      <w:rFonts w:ascii="Times New Roman" w:hAnsi="Times New Roman" w:cs="Times New Roman"/>
      <w:b/>
      <w:bCs/>
      <w:smallCaps/>
      <w:sz w:val="22"/>
      <w:szCs w:val="22"/>
    </w:rPr>
  </w:style>
  <w:style w:type="character" w:customStyle="1" w:styleId="FontStyle48">
    <w:name w:val="Font Style48"/>
    <w:basedOn w:val="a0"/>
    <w:rsid w:val="000856F7"/>
    <w:rPr>
      <w:rFonts w:ascii="Times New Roman" w:hAnsi="Times New Roman" w:cs="Times New Roman"/>
      <w:b/>
      <w:bCs/>
      <w:spacing w:val="10"/>
      <w:sz w:val="14"/>
      <w:szCs w:val="14"/>
    </w:rPr>
  </w:style>
  <w:style w:type="paragraph" w:customStyle="1" w:styleId="Style42">
    <w:name w:val="Style42"/>
    <w:basedOn w:val="a"/>
    <w:rsid w:val="000856F7"/>
    <w:pPr>
      <w:widowControl w:val="0"/>
      <w:autoSpaceDE w:val="0"/>
      <w:autoSpaceDN w:val="0"/>
      <w:adjustRightInd w:val="0"/>
      <w:spacing w:after="0" w:line="30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9">
    <w:name w:val="Font Style69"/>
    <w:basedOn w:val="a0"/>
    <w:rsid w:val="000856F7"/>
    <w:rPr>
      <w:rFonts w:ascii="Times New Roman" w:hAnsi="Times New Roman" w:cs="Times New Roman"/>
      <w:b/>
      <w:bCs/>
      <w:sz w:val="18"/>
      <w:szCs w:val="18"/>
    </w:rPr>
  </w:style>
  <w:style w:type="paragraph" w:customStyle="1" w:styleId="Style30">
    <w:name w:val="Style30"/>
    <w:basedOn w:val="a"/>
    <w:rsid w:val="000856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1">
    <w:name w:val="Style41"/>
    <w:basedOn w:val="a"/>
    <w:rsid w:val="000856F7"/>
    <w:pPr>
      <w:widowControl w:val="0"/>
      <w:autoSpaceDE w:val="0"/>
      <w:autoSpaceDN w:val="0"/>
      <w:adjustRightInd w:val="0"/>
      <w:spacing w:after="0" w:line="259" w:lineRule="exact"/>
      <w:ind w:firstLine="26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9">
    <w:name w:val="Font Style79"/>
    <w:basedOn w:val="a0"/>
    <w:rsid w:val="000856F7"/>
    <w:rPr>
      <w:rFonts w:ascii="Times New Roman" w:hAnsi="Times New Roman" w:cs="Times New Roman"/>
      <w:spacing w:val="-10"/>
      <w:sz w:val="22"/>
      <w:szCs w:val="22"/>
    </w:rPr>
  </w:style>
  <w:style w:type="character" w:customStyle="1" w:styleId="FontStyle106">
    <w:name w:val="Font Style106"/>
    <w:basedOn w:val="a0"/>
    <w:rsid w:val="000856F7"/>
    <w:rPr>
      <w:rFonts w:ascii="Times New Roman" w:hAnsi="Times New Roman" w:cs="Times New Roman"/>
      <w:sz w:val="24"/>
      <w:szCs w:val="24"/>
    </w:rPr>
  </w:style>
  <w:style w:type="paragraph" w:customStyle="1" w:styleId="Style48">
    <w:name w:val="Style48"/>
    <w:basedOn w:val="a"/>
    <w:rsid w:val="000856F7"/>
    <w:pPr>
      <w:widowControl w:val="0"/>
      <w:autoSpaceDE w:val="0"/>
      <w:autoSpaceDN w:val="0"/>
      <w:adjustRightInd w:val="0"/>
      <w:spacing w:after="0" w:line="274" w:lineRule="exact"/>
      <w:ind w:firstLine="30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0">
    <w:name w:val="Style50"/>
    <w:basedOn w:val="a"/>
    <w:rsid w:val="000856F7"/>
    <w:pPr>
      <w:widowControl w:val="0"/>
      <w:autoSpaceDE w:val="0"/>
      <w:autoSpaceDN w:val="0"/>
      <w:adjustRightInd w:val="0"/>
      <w:spacing w:after="0" w:line="269" w:lineRule="exact"/>
      <w:ind w:firstLine="27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2">
    <w:name w:val="Style52"/>
    <w:basedOn w:val="a"/>
    <w:rsid w:val="000856F7"/>
    <w:pPr>
      <w:widowControl w:val="0"/>
      <w:autoSpaceDE w:val="0"/>
      <w:autoSpaceDN w:val="0"/>
      <w:adjustRightInd w:val="0"/>
      <w:spacing w:after="0" w:line="264" w:lineRule="exact"/>
      <w:ind w:firstLine="27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4">
    <w:name w:val="Style44"/>
    <w:basedOn w:val="a"/>
    <w:rsid w:val="000856F7"/>
    <w:pPr>
      <w:widowControl w:val="0"/>
      <w:autoSpaceDE w:val="0"/>
      <w:autoSpaceDN w:val="0"/>
      <w:adjustRightInd w:val="0"/>
      <w:spacing w:after="0" w:line="268" w:lineRule="exact"/>
      <w:ind w:firstLine="27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01">
    <w:name w:val="Font Style101"/>
    <w:basedOn w:val="a0"/>
    <w:rsid w:val="000856F7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53">
    <w:name w:val="Style53"/>
    <w:basedOn w:val="a"/>
    <w:rsid w:val="000856F7"/>
    <w:pPr>
      <w:widowControl w:val="0"/>
      <w:autoSpaceDE w:val="0"/>
      <w:autoSpaceDN w:val="0"/>
      <w:adjustRightInd w:val="0"/>
      <w:spacing w:after="0" w:line="271" w:lineRule="exact"/>
      <w:ind w:firstLine="432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2420</Words>
  <Characters>13799</Characters>
  <Application>Microsoft Office Word</Application>
  <DocSecurity>0</DocSecurity>
  <Lines>114</Lines>
  <Paragraphs>32</Paragraphs>
  <ScaleCrop>false</ScaleCrop>
  <Company/>
  <LinksUpToDate>false</LinksUpToDate>
  <CharactersWithSpaces>16187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2012-12-03T08:56:00Z</dcterms:created>
  <dcterms:modified xsi:type="dcterms:W3CDTF">2012-12-03T09:04:00Z</dcterms:modified>
</cp:coreProperties>
</file>